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EEAE3" w14:textId="77777777" w:rsidR="00351A15" w:rsidRPr="00124603" w:rsidRDefault="00351A15">
      <w:pPr>
        <w:jc w:val="center"/>
        <w:rPr>
          <w:rFonts w:ascii="Cambria" w:hAnsi="Cambria" w:cs="Times New Roman"/>
          <w:b/>
          <w:bCs/>
          <w:sz w:val="24"/>
          <w:szCs w:val="24"/>
        </w:rPr>
      </w:pPr>
      <w:bookmarkStart w:id="0" w:name="_GoBack"/>
      <w:bookmarkEnd w:id="0"/>
    </w:p>
    <w:p w14:paraId="19A5ACAE" w14:textId="77777777" w:rsidR="00351A15" w:rsidRPr="00124603" w:rsidRDefault="004B01BE">
      <w:pPr>
        <w:jc w:val="center"/>
        <w:rPr>
          <w:rFonts w:ascii="Cambria" w:hAnsi="Cambria" w:cs="Times New Roman"/>
          <w:b/>
          <w:bCs/>
          <w:sz w:val="24"/>
          <w:szCs w:val="24"/>
        </w:rPr>
      </w:pPr>
      <w:r w:rsidRPr="00124603">
        <w:rPr>
          <w:rFonts w:ascii="Cambria" w:hAnsi="Cambria" w:cs="Times New Roman"/>
          <w:b/>
          <w:bCs/>
          <w:sz w:val="24"/>
          <w:szCs w:val="24"/>
        </w:rPr>
        <w:t xml:space="preserve">PERSYARATAN NASKAH JURNAL </w:t>
      </w:r>
    </w:p>
    <w:p w14:paraId="03DE5B1E" w14:textId="77777777" w:rsidR="00351A15" w:rsidRPr="00124603" w:rsidRDefault="004B01BE">
      <w:pPr>
        <w:jc w:val="center"/>
        <w:rPr>
          <w:rFonts w:ascii="Cambria" w:hAnsi="Cambria" w:cs="Times New Roman"/>
          <w:b/>
          <w:bCs/>
          <w:sz w:val="24"/>
          <w:szCs w:val="24"/>
        </w:rPr>
      </w:pPr>
      <w:r w:rsidRPr="00124603">
        <w:rPr>
          <w:rFonts w:ascii="Cambria" w:hAnsi="Cambria" w:cs="Times New Roman"/>
          <w:b/>
          <w:bCs/>
          <w:sz w:val="24"/>
          <w:szCs w:val="24"/>
        </w:rPr>
        <w:t>JURNAL JE&amp;KP (JURNAL EKONOMI DAN KEUANGAN PUBLIK</w:t>
      </w:r>
      <w:r w:rsidR="00AF32CF" w:rsidRPr="00124603">
        <w:rPr>
          <w:rFonts w:ascii="Cambria" w:hAnsi="Cambria" w:cs="Times New Roman"/>
          <w:b/>
          <w:bCs/>
          <w:sz w:val="24"/>
          <w:szCs w:val="24"/>
        </w:rPr>
        <w:t>)</w:t>
      </w:r>
    </w:p>
    <w:p w14:paraId="045A4174" w14:textId="77777777" w:rsidR="00351A15" w:rsidRDefault="00713727" w:rsidP="006A089E">
      <w:pPr>
        <w:jc w:val="both"/>
        <w:rPr>
          <w:rFonts w:ascii="Cambria" w:hAnsi="Cambria" w:cs="Times New Roman"/>
          <w:b/>
          <w:bCs/>
          <w:sz w:val="24"/>
          <w:szCs w:val="24"/>
        </w:rPr>
      </w:pPr>
      <w:r>
        <w:rPr>
          <w:rStyle w:val="FootnoteReference"/>
          <w:rFonts w:ascii="Cambria" w:hAnsi="Cambria" w:cs="Times New Roman"/>
          <w:b/>
          <w:bCs/>
          <w:sz w:val="24"/>
          <w:szCs w:val="24"/>
        </w:rPr>
        <w:fldChar w:fldCharType="begin" w:fldLock="1"/>
      </w:r>
      <w:r>
        <w:rPr>
          <w:rFonts w:ascii="Cambria" w:hAnsi="Cambria" w:cs="Times New Roman"/>
          <w:bCs/>
          <w:sz w:val="24"/>
          <w:szCs w:val="24"/>
        </w:rPr>
        <w:instrText>ADDIN CSL_CITATION {"citationItems":[{"id":"ITEM-1","itemData":{"author":[{"dropping-particle":"","family":"Darmayasa","given":"I Nyoman","non-dropping-particle":"","parse-names":false,"suffix":""}],"container-title":"Jurnal Akuntansi Politeknik Negeri Bali","id":"ITEM-1","issued":{"date-parts":[["2013"]]},"page":"154 - 166","title":"Analisis Standar Belanja (ASB) untuk Mencapai Penganggaran Berbasis Kinerja pada Kabupaten Jembrana","type":"article-journal","volume":"2"},"uris":["http://www.mendeley.com/documents/?uuid=b7cac4a5-61ef-407b-a9b2-086a7f41fb5a"]}],"mendeley":{"formattedCitation":"(Darmayasa, 2013)","plainTextFormattedCitation":"(Darmayasa, 2013)","previouslyFormattedCitation":"(Darmayasa, 2013)"},"properties":{"noteIndex":0},"schema":"https://github.com/citation-style-language/schema/raw/master/csl-citation.json"}</w:instrText>
      </w:r>
      <w:r>
        <w:rPr>
          <w:rStyle w:val="FootnoteReference"/>
          <w:rFonts w:ascii="Cambria" w:hAnsi="Cambria" w:cs="Times New Roman"/>
          <w:b/>
          <w:bCs/>
          <w:sz w:val="24"/>
          <w:szCs w:val="24"/>
        </w:rPr>
        <w:fldChar w:fldCharType="separate"/>
      </w:r>
      <w:r w:rsidRPr="00713727">
        <w:rPr>
          <w:rFonts w:ascii="Cambria" w:hAnsi="Cambria" w:cs="Times New Roman"/>
          <w:bCs/>
          <w:noProof/>
          <w:sz w:val="24"/>
          <w:szCs w:val="24"/>
        </w:rPr>
        <w:t>(Darmayasa, 2013)</w:t>
      </w:r>
      <w:r>
        <w:rPr>
          <w:rStyle w:val="FootnoteReference"/>
          <w:rFonts w:ascii="Cambria" w:hAnsi="Cambria" w:cs="Times New Roman"/>
          <w:b/>
          <w:bCs/>
          <w:sz w:val="24"/>
          <w:szCs w:val="24"/>
        </w:rPr>
        <w:fldChar w:fldCharType="end"/>
      </w:r>
      <w:r>
        <w:rPr>
          <w:rFonts w:ascii="Cambria" w:hAnsi="Cambria" w:cs="Times New Roman"/>
          <w:b/>
          <w:bCs/>
          <w:sz w:val="24"/>
          <w:szCs w:val="24"/>
        </w:rPr>
        <w:t xml:space="preserve"> </w:t>
      </w:r>
      <w:r>
        <w:rPr>
          <w:rFonts w:ascii="Cambria" w:hAnsi="Cambria" w:cs="Times New Roman"/>
          <w:b/>
          <w:bCs/>
          <w:sz w:val="24"/>
          <w:szCs w:val="24"/>
        </w:rPr>
        <w:fldChar w:fldCharType="begin" w:fldLock="1"/>
      </w:r>
      <w:r>
        <w:rPr>
          <w:rFonts w:ascii="Cambria" w:hAnsi="Cambria" w:cs="Times New Roman"/>
          <w:b/>
          <w:bCs/>
          <w:sz w:val="24"/>
          <w:szCs w:val="24"/>
        </w:rPr>
        <w:instrText>ADDIN CSL_CITATION {"citationItems":[{"id":"ITEM-1","itemData":{"author":[{"dropping-particle":"","family":"Purba","given":"Rahima Br.","non-dropping-particle":"","parse-names":false,"suffix":""},{"dropping-particle":"","family":"Aziza","given":"Nur","non-dropping-particle":"","parse-names":false,"suffix":""}],"container-title":"Jurnal Akuntansi Bisnis dan Publik","id":"ITEM-1","issue":"2","issued":{"date-parts":[["2019"]]},"page":"152 - 165","title":"Pengelolaan Aset Tetap Daerah dalam Mengoptimalkan Pemanfaatan Aset Daerah","type":"article-journal","volume":"9"},"uris":["http://www.mendeley.com/documents/?uuid=53f68e69-1a78-4c4f-a8d1-bdfafcd00f49"]}],"mendeley":{"formattedCitation":"(Purba &amp; Aziza, 2019)","plainTextFormattedCitation":"(Purba &amp; Aziza, 2019)","previouslyFormattedCitation":"(Purba &amp; Aziza, 2019)"},"properties":{"noteIndex":0},"schema":"https://github.com/citation-style-language/schema/raw/master/csl-citation.json"}</w:instrText>
      </w:r>
      <w:r>
        <w:rPr>
          <w:rFonts w:ascii="Cambria" w:hAnsi="Cambria" w:cs="Times New Roman"/>
          <w:b/>
          <w:bCs/>
          <w:sz w:val="24"/>
          <w:szCs w:val="24"/>
        </w:rPr>
        <w:fldChar w:fldCharType="separate"/>
      </w:r>
      <w:r w:rsidRPr="00713727">
        <w:rPr>
          <w:rFonts w:ascii="Cambria" w:hAnsi="Cambria" w:cs="Times New Roman"/>
          <w:bCs/>
          <w:noProof/>
          <w:sz w:val="24"/>
          <w:szCs w:val="24"/>
        </w:rPr>
        <w:t>(Purba &amp; Aziza, 2019)</w:t>
      </w:r>
      <w:r>
        <w:rPr>
          <w:rFonts w:ascii="Cambria" w:hAnsi="Cambria" w:cs="Times New Roman"/>
          <w:b/>
          <w:bCs/>
          <w:sz w:val="24"/>
          <w:szCs w:val="24"/>
        </w:rPr>
        <w:fldChar w:fldCharType="end"/>
      </w:r>
      <w:r>
        <w:rPr>
          <w:rFonts w:ascii="Cambria" w:hAnsi="Cambria" w:cs="Times New Roman"/>
          <w:b/>
          <w:bCs/>
          <w:sz w:val="24"/>
          <w:szCs w:val="24"/>
        </w:rPr>
        <w:t xml:space="preserve"> </w:t>
      </w:r>
      <w:r>
        <w:rPr>
          <w:rFonts w:ascii="Cambria" w:hAnsi="Cambria" w:cs="Times New Roman"/>
          <w:b/>
          <w:bCs/>
          <w:sz w:val="24"/>
          <w:szCs w:val="24"/>
        </w:rPr>
        <w:fldChar w:fldCharType="begin" w:fldLock="1"/>
      </w:r>
      <w:r>
        <w:rPr>
          <w:rFonts w:ascii="Cambria" w:hAnsi="Cambria" w:cs="Times New Roman"/>
          <w:b/>
          <w:bCs/>
          <w:sz w:val="24"/>
          <w:szCs w:val="24"/>
        </w:rPr>
        <w:instrText>ADDIN CSL_CITATION {"citationItems":[{"id":"ITEM-1","itemData":{"author":[{"dropping-particle":"","family":"Sugiyono","given":"","non-dropping-particle":"","parse-names":false,"suffix":""}],"id":"ITEM-1","issued":{"date-parts":[["2013"]]},"number-of-pages":"240","publisher":"Alfabeta","publisher-place":"Bandung","title":"Metode Penelitian Kuantitatif, Kualitatif dan R&amp;D","type":"book"},"uris":["http://www.mendeley.com/documents/?uuid=0e5e9381-6152-4855-8c8c-21be8fd17592"]}],"mendeley":{"formattedCitation":"(Sugiyono, 2013)","plainTextFormattedCitation":"(Sugiyono, 2013)","previouslyFormattedCitation":"(Sugiyono, 2013)"},"properties":{"noteIndex":0},"schema":"https://github.com/citation-style-language/schema/raw/master/csl-citation.json"}</w:instrText>
      </w:r>
      <w:r>
        <w:rPr>
          <w:rFonts w:ascii="Cambria" w:hAnsi="Cambria" w:cs="Times New Roman"/>
          <w:b/>
          <w:bCs/>
          <w:sz w:val="24"/>
          <w:szCs w:val="24"/>
        </w:rPr>
        <w:fldChar w:fldCharType="separate"/>
      </w:r>
      <w:r w:rsidRPr="00713727">
        <w:rPr>
          <w:rFonts w:ascii="Cambria" w:hAnsi="Cambria" w:cs="Times New Roman"/>
          <w:bCs/>
          <w:noProof/>
          <w:sz w:val="24"/>
          <w:szCs w:val="24"/>
        </w:rPr>
        <w:t>(Sugiyono, 2013)</w:t>
      </w:r>
      <w:r>
        <w:rPr>
          <w:rFonts w:ascii="Cambria" w:hAnsi="Cambria" w:cs="Times New Roman"/>
          <w:b/>
          <w:bCs/>
          <w:sz w:val="24"/>
          <w:szCs w:val="24"/>
        </w:rPr>
        <w:fldChar w:fldCharType="end"/>
      </w:r>
    </w:p>
    <w:p w14:paraId="158DB16C" w14:textId="77777777" w:rsidR="00713727" w:rsidRPr="00713727" w:rsidRDefault="00713727" w:rsidP="00713727">
      <w:pPr>
        <w:widowControl w:val="0"/>
        <w:autoSpaceDE w:val="0"/>
        <w:autoSpaceDN w:val="0"/>
        <w:adjustRightInd w:val="0"/>
        <w:spacing w:line="240" w:lineRule="auto"/>
        <w:ind w:left="480" w:hanging="480"/>
        <w:rPr>
          <w:rFonts w:ascii="Cambria" w:hAnsi="Cambria" w:cs="Times New Roman"/>
          <w:noProof/>
          <w:sz w:val="24"/>
          <w:szCs w:val="24"/>
        </w:rPr>
      </w:pPr>
      <w:r>
        <w:rPr>
          <w:rFonts w:ascii="Cambria" w:hAnsi="Cambria" w:cs="Times New Roman"/>
          <w:b/>
          <w:bCs/>
          <w:sz w:val="24"/>
          <w:szCs w:val="24"/>
        </w:rPr>
        <w:fldChar w:fldCharType="begin" w:fldLock="1"/>
      </w:r>
      <w:r>
        <w:rPr>
          <w:rFonts w:ascii="Cambria" w:hAnsi="Cambria" w:cs="Times New Roman"/>
          <w:b/>
          <w:bCs/>
          <w:sz w:val="24"/>
          <w:szCs w:val="24"/>
        </w:rPr>
        <w:instrText xml:space="preserve">ADDIN Mendeley Bibliography CSL_BIBLIOGRAPHY </w:instrText>
      </w:r>
      <w:r>
        <w:rPr>
          <w:rFonts w:ascii="Cambria" w:hAnsi="Cambria" w:cs="Times New Roman"/>
          <w:b/>
          <w:bCs/>
          <w:sz w:val="24"/>
          <w:szCs w:val="24"/>
        </w:rPr>
        <w:fldChar w:fldCharType="separate"/>
      </w:r>
      <w:r w:rsidRPr="00713727">
        <w:rPr>
          <w:rFonts w:ascii="Cambria" w:hAnsi="Cambria" w:cs="Times New Roman"/>
          <w:noProof/>
          <w:sz w:val="24"/>
          <w:szCs w:val="24"/>
        </w:rPr>
        <w:t xml:space="preserve">Darmayasa, I. N. (2013). Analisis Standar Belanja (ASB) untuk Mencapai Penganggaran Berbasis Kinerja pada Kabupaten Jembrana. </w:t>
      </w:r>
      <w:r w:rsidRPr="00713727">
        <w:rPr>
          <w:rFonts w:ascii="Cambria" w:hAnsi="Cambria" w:cs="Times New Roman"/>
          <w:i/>
          <w:iCs/>
          <w:noProof/>
          <w:sz w:val="24"/>
          <w:szCs w:val="24"/>
        </w:rPr>
        <w:t>Jurnal Akuntansi Politeknik Negeri Bali</w:t>
      </w:r>
      <w:r w:rsidRPr="00713727">
        <w:rPr>
          <w:rFonts w:ascii="Cambria" w:hAnsi="Cambria" w:cs="Times New Roman"/>
          <w:noProof/>
          <w:sz w:val="24"/>
          <w:szCs w:val="24"/>
        </w:rPr>
        <w:t xml:space="preserve">, </w:t>
      </w:r>
      <w:r w:rsidRPr="00713727">
        <w:rPr>
          <w:rFonts w:ascii="Cambria" w:hAnsi="Cambria" w:cs="Times New Roman"/>
          <w:i/>
          <w:iCs/>
          <w:noProof/>
          <w:sz w:val="24"/>
          <w:szCs w:val="24"/>
        </w:rPr>
        <w:t>2</w:t>
      </w:r>
      <w:r w:rsidRPr="00713727">
        <w:rPr>
          <w:rFonts w:ascii="Cambria" w:hAnsi="Cambria" w:cs="Times New Roman"/>
          <w:noProof/>
          <w:sz w:val="24"/>
          <w:szCs w:val="24"/>
        </w:rPr>
        <w:t>, 154–166.</w:t>
      </w:r>
    </w:p>
    <w:p w14:paraId="77DC2B23" w14:textId="77777777" w:rsidR="00713727" w:rsidRPr="00713727" w:rsidRDefault="00713727" w:rsidP="00713727">
      <w:pPr>
        <w:widowControl w:val="0"/>
        <w:autoSpaceDE w:val="0"/>
        <w:autoSpaceDN w:val="0"/>
        <w:adjustRightInd w:val="0"/>
        <w:spacing w:line="240" w:lineRule="auto"/>
        <w:ind w:left="480" w:hanging="480"/>
        <w:rPr>
          <w:rFonts w:ascii="Cambria" w:hAnsi="Cambria" w:cs="Times New Roman"/>
          <w:noProof/>
          <w:sz w:val="24"/>
          <w:szCs w:val="24"/>
        </w:rPr>
      </w:pPr>
      <w:r w:rsidRPr="00713727">
        <w:rPr>
          <w:rFonts w:ascii="Cambria" w:hAnsi="Cambria" w:cs="Times New Roman"/>
          <w:noProof/>
          <w:sz w:val="24"/>
          <w:szCs w:val="24"/>
        </w:rPr>
        <w:t xml:space="preserve">Purba, R. B., &amp; Aziza, N. (2019). Pengelolaan Aset Tetap Daerah dalam Mengoptimalkan Pemanfaatan Aset Daerah. </w:t>
      </w:r>
      <w:r w:rsidRPr="00713727">
        <w:rPr>
          <w:rFonts w:ascii="Cambria" w:hAnsi="Cambria" w:cs="Times New Roman"/>
          <w:i/>
          <w:iCs/>
          <w:noProof/>
          <w:sz w:val="24"/>
          <w:szCs w:val="24"/>
        </w:rPr>
        <w:t>Jurnal Akuntansi Bisnis Dan Publik</w:t>
      </w:r>
      <w:r w:rsidRPr="00713727">
        <w:rPr>
          <w:rFonts w:ascii="Cambria" w:hAnsi="Cambria" w:cs="Times New Roman"/>
          <w:noProof/>
          <w:sz w:val="24"/>
          <w:szCs w:val="24"/>
        </w:rPr>
        <w:t xml:space="preserve">, </w:t>
      </w:r>
      <w:r w:rsidRPr="00713727">
        <w:rPr>
          <w:rFonts w:ascii="Cambria" w:hAnsi="Cambria" w:cs="Times New Roman"/>
          <w:i/>
          <w:iCs/>
          <w:noProof/>
          <w:sz w:val="24"/>
          <w:szCs w:val="24"/>
        </w:rPr>
        <w:t>9</w:t>
      </w:r>
      <w:r w:rsidRPr="00713727">
        <w:rPr>
          <w:rFonts w:ascii="Cambria" w:hAnsi="Cambria" w:cs="Times New Roman"/>
          <w:noProof/>
          <w:sz w:val="24"/>
          <w:szCs w:val="24"/>
        </w:rPr>
        <w:t>(2), 152–165.</w:t>
      </w:r>
    </w:p>
    <w:p w14:paraId="546FD2AD" w14:textId="77777777" w:rsidR="00713727" w:rsidRPr="00713727" w:rsidRDefault="00713727" w:rsidP="00713727">
      <w:pPr>
        <w:widowControl w:val="0"/>
        <w:autoSpaceDE w:val="0"/>
        <w:autoSpaceDN w:val="0"/>
        <w:adjustRightInd w:val="0"/>
        <w:spacing w:line="240" w:lineRule="auto"/>
        <w:ind w:left="480" w:hanging="480"/>
        <w:rPr>
          <w:rFonts w:ascii="Cambria" w:hAnsi="Cambria"/>
          <w:noProof/>
          <w:sz w:val="24"/>
        </w:rPr>
      </w:pPr>
      <w:r w:rsidRPr="00713727">
        <w:rPr>
          <w:rFonts w:ascii="Cambria" w:hAnsi="Cambria" w:cs="Times New Roman"/>
          <w:noProof/>
          <w:sz w:val="24"/>
          <w:szCs w:val="24"/>
        </w:rPr>
        <w:t xml:space="preserve">Sugiyono. (2013). </w:t>
      </w:r>
      <w:r w:rsidRPr="00713727">
        <w:rPr>
          <w:rFonts w:ascii="Cambria" w:hAnsi="Cambria" w:cs="Times New Roman"/>
          <w:i/>
          <w:iCs/>
          <w:noProof/>
          <w:sz w:val="24"/>
          <w:szCs w:val="24"/>
        </w:rPr>
        <w:t>Metode Penelitian Kuantitatif, Kualitatif dan R&amp;D</w:t>
      </w:r>
      <w:r w:rsidRPr="00713727">
        <w:rPr>
          <w:rFonts w:ascii="Cambria" w:hAnsi="Cambria" w:cs="Times New Roman"/>
          <w:noProof/>
          <w:sz w:val="24"/>
          <w:szCs w:val="24"/>
        </w:rPr>
        <w:t>. Bandung: Alfabeta.</w:t>
      </w:r>
    </w:p>
    <w:p w14:paraId="60F22584" w14:textId="77777777" w:rsidR="00713727" w:rsidRPr="00124603" w:rsidRDefault="00713727" w:rsidP="006A089E">
      <w:pPr>
        <w:jc w:val="both"/>
        <w:rPr>
          <w:rFonts w:ascii="Cambria" w:hAnsi="Cambria" w:cs="Times New Roman"/>
          <w:b/>
          <w:bCs/>
          <w:sz w:val="24"/>
          <w:szCs w:val="24"/>
        </w:rPr>
      </w:pPr>
      <w:r>
        <w:rPr>
          <w:rFonts w:ascii="Cambria" w:hAnsi="Cambria" w:cs="Times New Roman"/>
          <w:b/>
          <w:bCs/>
          <w:sz w:val="24"/>
          <w:szCs w:val="24"/>
        </w:rPr>
        <w:fldChar w:fldCharType="end"/>
      </w:r>
    </w:p>
    <w:p w14:paraId="44961DA8" w14:textId="77777777" w:rsidR="00351A15" w:rsidRPr="00124603" w:rsidRDefault="004B01BE"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sz w:val="24"/>
          <w:szCs w:val="24"/>
        </w:rPr>
        <w:t xml:space="preserve">Naskah belum pernah diterbitkan di media cetak lain. </w:t>
      </w:r>
    </w:p>
    <w:p w14:paraId="4DFC94AA" w14:textId="77777777" w:rsidR="00351A15" w:rsidRPr="00124603" w:rsidRDefault="004B01BE"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sz w:val="24"/>
          <w:szCs w:val="24"/>
        </w:rPr>
        <w:t xml:space="preserve">Jumlah halaman 15 — 20 halaman. </w:t>
      </w:r>
    </w:p>
    <w:p w14:paraId="6DE02767" w14:textId="77777777" w:rsidR="00351A15" w:rsidRPr="00124603" w:rsidRDefault="004B01BE"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sz w:val="24"/>
          <w:szCs w:val="24"/>
        </w:rPr>
        <w:t>Diketik menggunakan Microsoft Word, Kertas A4, Jeni</w:t>
      </w:r>
      <w:r w:rsidR="00AF32CF" w:rsidRPr="00124603">
        <w:rPr>
          <w:rFonts w:ascii="Cambria" w:hAnsi="Cambria" w:cs="Times New Roman"/>
          <w:sz w:val="24"/>
          <w:szCs w:val="24"/>
        </w:rPr>
        <w:t xml:space="preserve">s huruf </w:t>
      </w:r>
      <w:r w:rsidR="00124603">
        <w:rPr>
          <w:rFonts w:ascii="Cambria" w:hAnsi="Cambria" w:cs="Times New Roman"/>
          <w:sz w:val="24"/>
          <w:szCs w:val="24"/>
        </w:rPr>
        <w:t>Cambria</w:t>
      </w:r>
      <w:r w:rsidR="00AF32CF" w:rsidRPr="00124603">
        <w:rPr>
          <w:rFonts w:ascii="Cambria" w:hAnsi="Cambria" w:cs="Times New Roman"/>
          <w:sz w:val="24"/>
          <w:szCs w:val="24"/>
        </w:rPr>
        <w:t>, Font disesuaikan dengan template yang telah disediakan</w:t>
      </w:r>
      <w:r w:rsidRPr="00124603">
        <w:rPr>
          <w:rFonts w:ascii="Cambria" w:hAnsi="Cambria" w:cs="Times New Roman"/>
          <w:sz w:val="24"/>
          <w:szCs w:val="24"/>
        </w:rPr>
        <w:t xml:space="preserve"> dan Spasi 1,5. </w:t>
      </w:r>
    </w:p>
    <w:p w14:paraId="4B549EF7" w14:textId="77777777" w:rsidR="00351A15" w:rsidRPr="00124603" w:rsidRDefault="004B01BE"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sz w:val="24"/>
          <w:szCs w:val="24"/>
        </w:rPr>
        <w:t xml:space="preserve">Naskah / Artikel ditulis dalam Bahasa Indonesia yang baik dan benar serta menggunakan peristilahan yang baku, </w:t>
      </w:r>
    </w:p>
    <w:p w14:paraId="08635003" w14:textId="77777777" w:rsidR="00351A15" w:rsidRPr="00124603" w:rsidRDefault="004B01BE"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sz w:val="24"/>
          <w:szCs w:val="24"/>
        </w:rPr>
        <w:t xml:space="preserve">Naskah berupa hasil penelitian, sedangkan Artikel berupa kajian teoritis. </w:t>
      </w:r>
    </w:p>
    <w:p w14:paraId="6501343E" w14:textId="77777777" w:rsidR="00351A15" w:rsidRPr="00124603" w:rsidRDefault="004B01BE" w:rsidP="006A089E">
      <w:pPr>
        <w:numPr>
          <w:ilvl w:val="0"/>
          <w:numId w:val="1"/>
        </w:numPr>
        <w:spacing w:before="100" w:beforeAutospacing="1" w:after="0" w:line="300" w:lineRule="auto"/>
        <w:ind w:left="714" w:hanging="357"/>
        <w:jc w:val="both"/>
        <w:rPr>
          <w:rFonts w:ascii="Cambria" w:hAnsi="Cambria" w:cs="Times New Roman"/>
          <w:sz w:val="24"/>
          <w:szCs w:val="24"/>
        </w:rPr>
      </w:pPr>
      <w:r w:rsidRPr="00124603">
        <w:rPr>
          <w:rFonts w:ascii="Cambria" w:hAnsi="Cambria" w:cs="Times New Roman"/>
          <w:sz w:val="24"/>
          <w:szCs w:val="24"/>
        </w:rPr>
        <w:t xml:space="preserve">Naskah / Artikel memuat . </w:t>
      </w:r>
    </w:p>
    <w:p w14:paraId="7A3E0E5A" w14:textId="77777777" w:rsidR="00351A15" w:rsidRPr="00124603" w:rsidRDefault="004B01BE" w:rsidP="006A089E">
      <w:pPr>
        <w:numPr>
          <w:ilvl w:val="0"/>
          <w:numId w:val="2"/>
        </w:numPr>
        <w:tabs>
          <w:tab w:val="clear" w:pos="720"/>
          <w:tab w:val="left" w:pos="1134"/>
        </w:tabs>
        <w:spacing w:before="40" w:after="100" w:afterAutospacing="1" w:line="300" w:lineRule="auto"/>
        <w:ind w:left="1134" w:hanging="357"/>
        <w:jc w:val="both"/>
        <w:rPr>
          <w:rFonts w:ascii="Cambria" w:hAnsi="Cambria" w:cs="Times New Roman"/>
          <w:sz w:val="24"/>
          <w:szCs w:val="24"/>
        </w:rPr>
      </w:pPr>
      <w:r w:rsidRPr="00124603">
        <w:rPr>
          <w:rFonts w:ascii="Cambria" w:hAnsi="Cambria" w:cs="Times New Roman"/>
          <w:sz w:val="24"/>
          <w:szCs w:val="24"/>
        </w:rPr>
        <w:t xml:space="preserve">Judul (Spesifik dan efektif, tidak lebih dari 15 kata). </w:t>
      </w:r>
    </w:p>
    <w:p w14:paraId="39B99F1D" w14:textId="77777777" w:rsidR="00351A15" w:rsidRPr="00124603" w:rsidRDefault="004B01BE" w:rsidP="006A089E">
      <w:pPr>
        <w:numPr>
          <w:ilvl w:val="0"/>
          <w:numId w:val="2"/>
        </w:numPr>
        <w:tabs>
          <w:tab w:val="clear" w:pos="720"/>
          <w:tab w:val="left" w:pos="1134"/>
        </w:tabs>
        <w:spacing w:before="100" w:beforeAutospacing="1" w:after="100" w:afterAutospacing="1" w:line="300" w:lineRule="auto"/>
        <w:ind w:left="1134"/>
        <w:jc w:val="both"/>
        <w:rPr>
          <w:rFonts w:ascii="Cambria" w:hAnsi="Cambria" w:cs="Times New Roman"/>
          <w:sz w:val="24"/>
          <w:szCs w:val="24"/>
        </w:rPr>
      </w:pPr>
      <w:r w:rsidRPr="00124603">
        <w:rPr>
          <w:rFonts w:ascii="Cambria" w:hAnsi="Cambria" w:cs="Times New Roman"/>
          <w:sz w:val="24"/>
          <w:szCs w:val="24"/>
        </w:rPr>
        <w:t>Nama Penulis (tanpa gelar akademis atau indikasi jabatan dan kepangkatan), alamat lembaga penulis, alamat lembaga tempat kegiatan penelitian dilakukan  sebagai pemegang hak kepemilikan atas tulisan dan mohon menyampa</w:t>
      </w:r>
      <w:r w:rsidR="00AF32CF" w:rsidRPr="00124603">
        <w:rPr>
          <w:rFonts w:ascii="Cambria" w:hAnsi="Cambria" w:cs="Times New Roman"/>
          <w:sz w:val="24"/>
          <w:szCs w:val="24"/>
        </w:rPr>
        <w:t>ikan alamat e-mail secara jelas.</w:t>
      </w:r>
      <w:r w:rsidRPr="00124603">
        <w:rPr>
          <w:rFonts w:ascii="Cambria" w:hAnsi="Cambria" w:cs="Times New Roman"/>
          <w:sz w:val="24"/>
          <w:szCs w:val="24"/>
        </w:rPr>
        <w:t xml:space="preserve"> </w:t>
      </w:r>
    </w:p>
    <w:p w14:paraId="2119DE4C" w14:textId="77777777" w:rsidR="00351A15" w:rsidRPr="00124603" w:rsidRDefault="004B01BE" w:rsidP="006A089E">
      <w:pPr>
        <w:numPr>
          <w:ilvl w:val="0"/>
          <w:numId w:val="2"/>
        </w:numPr>
        <w:tabs>
          <w:tab w:val="clear" w:pos="720"/>
          <w:tab w:val="left" w:pos="1134"/>
        </w:tabs>
        <w:spacing w:before="100" w:beforeAutospacing="1" w:after="100" w:afterAutospacing="1" w:line="300" w:lineRule="auto"/>
        <w:ind w:left="1134"/>
        <w:jc w:val="both"/>
        <w:rPr>
          <w:rFonts w:ascii="Cambria" w:hAnsi="Cambria" w:cs="Times New Roman"/>
          <w:sz w:val="24"/>
          <w:szCs w:val="24"/>
        </w:rPr>
      </w:pPr>
      <w:r w:rsidRPr="00124603">
        <w:rPr>
          <w:rFonts w:ascii="Cambria" w:hAnsi="Cambria" w:cs="Times New Roman"/>
          <w:sz w:val="24"/>
          <w:szCs w:val="24"/>
        </w:rPr>
        <w:t xml:space="preserve">Abstrak (ditulis dalam Bahasa Indonesia dan Bahasa Inggris dalam satu paragraf maksimal 250 kata). </w:t>
      </w:r>
    </w:p>
    <w:p w14:paraId="7871DD60" w14:textId="77777777" w:rsidR="00351A15" w:rsidRPr="00124603" w:rsidRDefault="004B01BE" w:rsidP="006A089E">
      <w:pPr>
        <w:numPr>
          <w:ilvl w:val="0"/>
          <w:numId w:val="2"/>
        </w:numPr>
        <w:tabs>
          <w:tab w:val="clear" w:pos="720"/>
          <w:tab w:val="left" w:pos="1134"/>
        </w:tabs>
        <w:spacing w:before="100" w:beforeAutospacing="1" w:after="100" w:afterAutospacing="1" w:line="300" w:lineRule="auto"/>
        <w:ind w:left="1134"/>
        <w:jc w:val="both"/>
        <w:rPr>
          <w:rFonts w:ascii="Cambria" w:hAnsi="Cambria" w:cs="Times New Roman"/>
          <w:sz w:val="24"/>
          <w:szCs w:val="24"/>
        </w:rPr>
      </w:pPr>
      <w:r w:rsidRPr="00124603">
        <w:rPr>
          <w:rFonts w:ascii="Cambria" w:hAnsi="Cambria" w:cs="Times New Roman"/>
          <w:sz w:val="24"/>
          <w:szCs w:val="24"/>
        </w:rPr>
        <w:t xml:space="preserve">Kata kunci (mencerminkan konsep yang terkandung dalam naskah / artikel). </w:t>
      </w:r>
    </w:p>
    <w:p w14:paraId="4346AEED" w14:textId="77777777" w:rsidR="00351A15" w:rsidRPr="00124603" w:rsidRDefault="004B01BE" w:rsidP="006A089E">
      <w:pPr>
        <w:numPr>
          <w:ilvl w:val="0"/>
          <w:numId w:val="2"/>
        </w:numPr>
        <w:tabs>
          <w:tab w:val="clear" w:pos="720"/>
          <w:tab w:val="left" w:pos="1134"/>
        </w:tabs>
        <w:spacing w:before="100" w:beforeAutospacing="1" w:after="0" w:line="300" w:lineRule="auto"/>
        <w:ind w:left="1134" w:hanging="357"/>
        <w:jc w:val="both"/>
        <w:rPr>
          <w:rFonts w:ascii="Cambria" w:hAnsi="Cambria" w:cs="Times New Roman"/>
          <w:sz w:val="24"/>
          <w:szCs w:val="24"/>
        </w:rPr>
      </w:pPr>
      <w:r w:rsidRPr="00124603">
        <w:rPr>
          <w:rFonts w:ascii="Cambria" w:hAnsi="Cambria" w:cs="Times New Roman"/>
          <w:sz w:val="24"/>
          <w:szCs w:val="24"/>
        </w:rPr>
        <w:t>Naskah setidaknya memuat :</w:t>
      </w:r>
    </w:p>
    <w:p w14:paraId="09B1881A" w14:textId="77777777" w:rsidR="00351A15" w:rsidRPr="00124603" w:rsidRDefault="004B01BE" w:rsidP="006A089E">
      <w:pPr>
        <w:pStyle w:val="ListParagraph"/>
        <w:numPr>
          <w:ilvl w:val="0"/>
          <w:numId w:val="3"/>
        </w:numPr>
        <w:spacing w:line="360" w:lineRule="auto"/>
        <w:ind w:left="1560"/>
        <w:jc w:val="both"/>
        <w:rPr>
          <w:rFonts w:ascii="Cambria" w:eastAsia="Times New Roman" w:hAnsi="Cambria" w:cs="Times New Roman"/>
          <w:sz w:val="24"/>
          <w:szCs w:val="24"/>
          <w:highlight w:val="white"/>
        </w:rPr>
      </w:pPr>
      <w:r w:rsidRPr="00124603">
        <w:rPr>
          <w:rFonts w:ascii="Cambria" w:eastAsia="Times New Roman" w:hAnsi="Cambria" w:cs="Times New Roman"/>
          <w:sz w:val="24"/>
          <w:szCs w:val="24"/>
          <w:highlight w:val="white"/>
        </w:rPr>
        <w:t>Judul</w:t>
      </w:r>
    </w:p>
    <w:p w14:paraId="7ABF044A" w14:textId="77777777" w:rsidR="00351A15" w:rsidRPr="00124603" w:rsidRDefault="004B01BE" w:rsidP="006A089E">
      <w:pPr>
        <w:pStyle w:val="ListParagraph"/>
        <w:numPr>
          <w:ilvl w:val="0"/>
          <w:numId w:val="3"/>
        </w:numPr>
        <w:spacing w:line="360" w:lineRule="auto"/>
        <w:ind w:left="1560"/>
        <w:jc w:val="both"/>
        <w:rPr>
          <w:rFonts w:ascii="Cambria" w:eastAsia="Times New Roman" w:hAnsi="Cambria" w:cs="Times New Roman"/>
          <w:sz w:val="24"/>
          <w:szCs w:val="24"/>
          <w:highlight w:val="white"/>
        </w:rPr>
      </w:pPr>
      <w:r w:rsidRPr="00124603">
        <w:rPr>
          <w:rFonts w:ascii="Cambria" w:eastAsia="Times New Roman" w:hAnsi="Cambria" w:cs="Times New Roman"/>
          <w:sz w:val="24"/>
          <w:szCs w:val="24"/>
          <w:highlight w:val="white"/>
        </w:rPr>
        <w:t>Penulis</w:t>
      </w:r>
    </w:p>
    <w:p w14:paraId="0D148997" w14:textId="77777777" w:rsidR="00351A15" w:rsidRPr="00124603" w:rsidRDefault="004B01BE" w:rsidP="006A089E">
      <w:pPr>
        <w:pStyle w:val="ListParagraph"/>
        <w:numPr>
          <w:ilvl w:val="0"/>
          <w:numId w:val="3"/>
        </w:numPr>
        <w:spacing w:line="360" w:lineRule="auto"/>
        <w:ind w:left="1560"/>
        <w:jc w:val="both"/>
        <w:rPr>
          <w:rFonts w:ascii="Cambria" w:eastAsia="Times New Roman" w:hAnsi="Cambria" w:cs="Times New Roman"/>
          <w:sz w:val="24"/>
          <w:szCs w:val="24"/>
          <w:highlight w:val="white"/>
        </w:rPr>
      </w:pPr>
      <w:r w:rsidRPr="00124603">
        <w:rPr>
          <w:rFonts w:ascii="Cambria" w:eastAsia="Times New Roman" w:hAnsi="Cambria" w:cs="Times New Roman"/>
          <w:sz w:val="24"/>
          <w:szCs w:val="24"/>
          <w:highlight w:val="white"/>
        </w:rPr>
        <w:t>Afiliasi</w:t>
      </w:r>
    </w:p>
    <w:p w14:paraId="67EF1F53" w14:textId="77777777" w:rsidR="00351A15" w:rsidRPr="00124603" w:rsidRDefault="004B01BE" w:rsidP="006A089E">
      <w:pPr>
        <w:pStyle w:val="ListParagraph"/>
        <w:numPr>
          <w:ilvl w:val="0"/>
          <w:numId w:val="3"/>
        </w:numPr>
        <w:spacing w:line="360" w:lineRule="auto"/>
        <w:ind w:left="1560"/>
        <w:jc w:val="both"/>
        <w:rPr>
          <w:rFonts w:ascii="Cambria" w:eastAsia="Times New Roman" w:hAnsi="Cambria" w:cs="Times New Roman"/>
          <w:sz w:val="24"/>
          <w:szCs w:val="24"/>
          <w:highlight w:val="white"/>
        </w:rPr>
      </w:pPr>
      <w:r w:rsidRPr="00124603">
        <w:rPr>
          <w:rFonts w:ascii="Cambria" w:eastAsia="Times New Roman" w:hAnsi="Cambria" w:cs="Times New Roman"/>
          <w:sz w:val="24"/>
          <w:szCs w:val="24"/>
          <w:highlight w:val="white"/>
        </w:rPr>
        <w:t>Abstrak</w:t>
      </w:r>
    </w:p>
    <w:p w14:paraId="5B919934" w14:textId="77777777" w:rsidR="00351A15" w:rsidRPr="00124603" w:rsidRDefault="004B01BE" w:rsidP="006A089E">
      <w:pPr>
        <w:pStyle w:val="ListParagraph"/>
        <w:numPr>
          <w:ilvl w:val="0"/>
          <w:numId w:val="3"/>
        </w:numPr>
        <w:spacing w:line="360" w:lineRule="auto"/>
        <w:ind w:left="1560"/>
        <w:jc w:val="both"/>
        <w:rPr>
          <w:rFonts w:ascii="Cambria" w:eastAsia="Times New Roman" w:hAnsi="Cambria" w:cs="Times New Roman"/>
          <w:sz w:val="24"/>
          <w:szCs w:val="24"/>
          <w:highlight w:val="white"/>
        </w:rPr>
      </w:pPr>
      <w:r w:rsidRPr="00124603">
        <w:rPr>
          <w:rFonts w:ascii="Cambria" w:eastAsia="Times New Roman" w:hAnsi="Cambria" w:cs="Times New Roman"/>
          <w:sz w:val="24"/>
          <w:szCs w:val="24"/>
          <w:highlight w:val="white"/>
        </w:rPr>
        <w:t>Sistematika Jurnal</w:t>
      </w:r>
    </w:p>
    <w:p w14:paraId="7BAF48DD" w14:textId="77777777" w:rsidR="00351A15" w:rsidRPr="00124603" w:rsidRDefault="004B01BE" w:rsidP="006A089E">
      <w:pPr>
        <w:pStyle w:val="ListParagraph"/>
        <w:numPr>
          <w:ilvl w:val="0"/>
          <w:numId w:val="3"/>
        </w:numPr>
        <w:spacing w:line="360" w:lineRule="auto"/>
        <w:ind w:left="1560"/>
        <w:jc w:val="both"/>
        <w:rPr>
          <w:rFonts w:ascii="Cambria" w:eastAsia="Times New Roman" w:hAnsi="Cambria" w:cs="Times New Roman"/>
          <w:sz w:val="24"/>
          <w:szCs w:val="24"/>
          <w:highlight w:val="white"/>
        </w:rPr>
      </w:pPr>
      <w:r w:rsidRPr="00124603">
        <w:rPr>
          <w:rFonts w:ascii="Cambria" w:eastAsia="Times New Roman" w:hAnsi="Cambria" w:cs="Times New Roman"/>
          <w:sz w:val="24"/>
          <w:szCs w:val="24"/>
          <w:highlight w:val="white"/>
        </w:rPr>
        <w:t>Referensi</w:t>
      </w:r>
    </w:p>
    <w:p w14:paraId="0E8B327C" w14:textId="77777777" w:rsidR="00351A15" w:rsidRPr="00124603" w:rsidRDefault="004B01BE" w:rsidP="006A089E">
      <w:pPr>
        <w:pStyle w:val="ListParagraph"/>
        <w:numPr>
          <w:ilvl w:val="0"/>
          <w:numId w:val="2"/>
        </w:numPr>
        <w:tabs>
          <w:tab w:val="clear" w:pos="720"/>
          <w:tab w:val="left" w:pos="1134"/>
        </w:tabs>
        <w:spacing w:line="360" w:lineRule="auto"/>
        <w:ind w:left="1134"/>
        <w:jc w:val="both"/>
        <w:rPr>
          <w:rFonts w:ascii="Cambria" w:eastAsia="Times New Roman" w:hAnsi="Cambria" w:cs="Times New Roman"/>
          <w:sz w:val="24"/>
          <w:szCs w:val="24"/>
          <w:highlight w:val="white"/>
        </w:rPr>
      </w:pPr>
      <w:r w:rsidRPr="00124603">
        <w:rPr>
          <w:rFonts w:ascii="Cambria" w:eastAsia="Times New Roman" w:hAnsi="Cambria" w:cs="Times New Roman"/>
          <w:sz w:val="24"/>
          <w:szCs w:val="24"/>
        </w:rPr>
        <w:t>Sistematika penulisan jurnal JE&amp;KP</w:t>
      </w:r>
    </w:p>
    <w:p w14:paraId="0D1C7D9E" w14:textId="77777777" w:rsidR="00351A15" w:rsidRDefault="004B01BE" w:rsidP="006A089E">
      <w:pPr>
        <w:pStyle w:val="ListParagraph"/>
        <w:numPr>
          <w:ilvl w:val="0"/>
          <w:numId w:val="4"/>
        </w:numPr>
        <w:spacing w:line="300" w:lineRule="auto"/>
        <w:ind w:left="1560"/>
        <w:jc w:val="both"/>
        <w:rPr>
          <w:rFonts w:ascii="Cambria" w:hAnsi="Cambria" w:cs="Times New Roman"/>
          <w:sz w:val="24"/>
          <w:szCs w:val="24"/>
        </w:rPr>
      </w:pPr>
      <w:r w:rsidRPr="00124603">
        <w:rPr>
          <w:rFonts w:ascii="Cambria" w:hAnsi="Cambria" w:cs="Times New Roman"/>
          <w:sz w:val="24"/>
          <w:szCs w:val="24"/>
        </w:rPr>
        <w:t xml:space="preserve">Pendahuluan </w:t>
      </w:r>
    </w:p>
    <w:p w14:paraId="190BBD37" w14:textId="77777777" w:rsidR="00AB2059" w:rsidRPr="00AB2059" w:rsidRDefault="00AB2059" w:rsidP="006A089E">
      <w:pPr>
        <w:pStyle w:val="ListParagraph"/>
        <w:numPr>
          <w:ilvl w:val="0"/>
          <w:numId w:val="4"/>
        </w:numPr>
        <w:spacing w:line="300" w:lineRule="auto"/>
        <w:ind w:left="1560"/>
        <w:jc w:val="both"/>
        <w:rPr>
          <w:rFonts w:ascii="Cambria" w:hAnsi="Cambria" w:cs="Times New Roman"/>
          <w:sz w:val="24"/>
          <w:szCs w:val="24"/>
          <w:highlight w:val="green"/>
        </w:rPr>
      </w:pPr>
      <w:r w:rsidRPr="00AB2059">
        <w:rPr>
          <w:rFonts w:ascii="Cambria" w:hAnsi="Cambria" w:cs="Times New Roman"/>
          <w:sz w:val="24"/>
          <w:szCs w:val="24"/>
          <w:highlight w:val="green"/>
        </w:rPr>
        <w:lastRenderedPageBreak/>
        <w:t>Kajian Pustaka/Tinjauan Pustaka/Tinjauan Teoretis</w:t>
      </w:r>
    </w:p>
    <w:p w14:paraId="72669DE6" w14:textId="77777777" w:rsidR="00351A15" w:rsidRPr="00124603" w:rsidRDefault="004B01BE" w:rsidP="006A089E">
      <w:pPr>
        <w:pStyle w:val="ListParagraph"/>
        <w:numPr>
          <w:ilvl w:val="0"/>
          <w:numId w:val="4"/>
        </w:numPr>
        <w:spacing w:line="300" w:lineRule="auto"/>
        <w:ind w:left="1560"/>
        <w:jc w:val="both"/>
        <w:rPr>
          <w:rFonts w:ascii="Cambria" w:hAnsi="Cambria" w:cs="Times New Roman"/>
          <w:sz w:val="24"/>
          <w:szCs w:val="24"/>
        </w:rPr>
      </w:pPr>
      <w:r w:rsidRPr="00124603">
        <w:rPr>
          <w:rFonts w:ascii="Cambria" w:hAnsi="Cambria" w:cs="Times New Roman"/>
          <w:sz w:val="24"/>
          <w:szCs w:val="24"/>
        </w:rPr>
        <w:t>Metode Penelitian</w:t>
      </w:r>
    </w:p>
    <w:p w14:paraId="65C4863A" w14:textId="77777777" w:rsidR="00351A15" w:rsidRPr="00124603" w:rsidRDefault="004B01BE" w:rsidP="006A089E">
      <w:pPr>
        <w:pStyle w:val="ListParagraph"/>
        <w:numPr>
          <w:ilvl w:val="0"/>
          <w:numId w:val="4"/>
        </w:numPr>
        <w:spacing w:line="300" w:lineRule="auto"/>
        <w:ind w:left="1560"/>
        <w:jc w:val="both"/>
        <w:rPr>
          <w:rFonts w:ascii="Cambria" w:hAnsi="Cambria" w:cs="Times New Roman"/>
          <w:sz w:val="24"/>
          <w:szCs w:val="24"/>
        </w:rPr>
      </w:pPr>
      <w:r w:rsidRPr="00124603">
        <w:rPr>
          <w:rFonts w:ascii="Cambria" w:hAnsi="Cambria" w:cs="Times New Roman"/>
          <w:sz w:val="24"/>
          <w:szCs w:val="24"/>
        </w:rPr>
        <w:t xml:space="preserve">Hasil Penelitian Dan Pembahasan </w:t>
      </w:r>
    </w:p>
    <w:p w14:paraId="3F5E3AB5" w14:textId="77777777" w:rsidR="00351A15" w:rsidRPr="00124603" w:rsidRDefault="004B01BE" w:rsidP="006A089E">
      <w:pPr>
        <w:pStyle w:val="ListParagraph"/>
        <w:numPr>
          <w:ilvl w:val="0"/>
          <w:numId w:val="4"/>
        </w:numPr>
        <w:spacing w:line="300" w:lineRule="auto"/>
        <w:ind w:left="1560"/>
        <w:jc w:val="both"/>
        <w:rPr>
          <w:rFonts w:ascii="Cambria" w:hAnsi="Cambria" w:cs="Times New Roman"/>
          <w:sz w:val="24"/>
          <w:szCs w:val="24"/>
        </w:rPr>
      </w:pPr>
      <w:r w:rsidRPr="00124603">
        <w:rPr>
          <w:rFonts w:ascii="Cambria" w:hAnsi="Cambria" w:cs="Times New Roman"/>
          <w:sz w:val="24"/>
          <w:szCs w:val="24"/>
        </w:rPr>
        <w:t>Kesimpulan Dan Rekomendasi / Saran</w:t>
      </w:r>
    </w:p>
    <w:p w14:paraId="1CFF1137" w14:textId="77777777" w:rsidR="00351A15" w:rsidRPr="00AB2059" w:rsidRDefault="004B01BE" w:rsidP="006A089E">
      <w:pPr>
        <w:pStyle w:val="ListParagraph"/>
        <w:numPr>
          <w:ilvl w:val="0"/>
          <w:numId w:val="4"/>
        </w:numPr>
        <w:spacing w:line="300" w:lineRule="auto"/>
        <w:ind w:left="1560"/>
        <w:jc w:val="both"/>
        <w:rPr>
          <w:rFonts w:ascii="Cambria" w:hAnsi="Cambria" w:cs="Times New Roman"/>
          <w:sz w:val="24"/>
          <w:szCs w:val="24"/>
          <w:highlight w:val="red"/>
        </w:rPr>
      </w:pPr>
      <w:r w:rsidRPr="00AB2059">
        <w:rPr>
          <w:rFonts w:ascii="Cambria" w:hAnsi="Cambria" w:cs="Times New Roman"/>
          <w:sz w:val="24"/>
          <w:szCs w:val="24"/>
          <w:highlight w:val="red"/>
        </w:rPr>
        <w:t>Ucapan Terima Kasih (Opsional)</w:t>
      </w:r>
      <w:r w:rsidR="00AB2059" w:rsidRPr="00AB2059">
        <w:rPr>
          <w:rFonts w:ascii="Cambria" w:hAnsi="Cambria" w:cs="Times New Roman"/>
          <w:sz w:val="24"/>
          <w:szCs w:val="24"/>
          <w:highlight w:val="red"/>
        </w:rPr>
        <w:tab/>
      </w:r>
    </w:p>
    <w:p w14:paraId="00442E32" w14:textId="77777777" w:rsidR="00351A15" w:rsidRPr="00124603" w:rsidRDefault="004B01BE" w:rsidP="006A089E">
      <w:pPr>
        <w:pStyle w:val="ListParagraph"/>
        <w:numPr>
          <w:ilvl w:val="0"/>
          <w:numId w:val="4"/>
        </w:numPr>
        <w:spacing w:line="300" w:lineRule="auto"/>
        <w:ind w:left="1560"/>
        <w:jc w:val="both"/>
        <w:rPr>
          <w:rFonts w:ascii="Cambria" w:hAnsi="Cambria" w:cs="Times New Roman"/>
          <w:sz w:val="24"/>
          <w:szCs w:val="24"/>
        </w:rPr>
      </w:pPr>
      <w:r w:rsidRPr="00124603">
        <w:rPr>
          <w:rFonts w:ascii="Cambria" w:hAnsi="Cambria" w:cs="Times New Roman"/>
          <w:sz w:val="24"/>
          <w:szCs w:val="24"/>
        </w:rPr>
        <w:t xml:space="preserve">Daftar Pustaka </w:t>
      </w:r>
    </w:p>
    <w:p w14:paraId="52ACE504" w14:textId="77777777" w:rsidR="00351A15" w:rsidRPr="00124603" w:rsidRDefault="004B01BE" w:rsidP="006A089E">
      <w:pPr>
        <w:numPr>
          <w:ilvl w:val="0"/>
          <w:numId w:val="1"/>
        </w:numPr>
        <w:spacing w:after="100" w:afterAutospacing="1" w:line="300" w:lineRule="auto"/>
        <w:ind w:left="714" w:hanging="357"/>
        <w:jc w:val="both"/>
        <w:rPr>
          <w:rFonts w:ascii="Cambria" w:hAnsi="Cambria" w:cs="Times New Roman"/>
          <w:sz w:val="24"/>
          <w:szCs w:val="24"/>
        </w:rPr>
      </w:pPr>
      <w:r w:rsidRPr="00124603">
        <w:rPr>
          <w:rFonts w:ascii="Cambria" w:hAnsi="Cambria" w:cs="Times New Roman"/>
          <w:sz w:val="24"/>
          <w:szCs w:val="24"/>
        </w:rPr>
        <w:t xml:space="preserve">Menggunakan sumber acuan primer dengan derajat kemnutakhiran pustaka 10 (sepuluh) tahun terakhir. </w:t>
      </w:r>
    </w:p>
    <w:p w14:paraId="4DDAB4C7" w14:textId="77777777" w:rsidR="00351A15" w:rsidRPr="00124603" w:rsidRDefault="004B01BE"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sz w:val="24"/>
          <w:szCs w:val="24"/>
        </w:rPr>
        <w:t xml:space="preserve">llustrasi gambar, foto, tabel, dan grafik untuk mendukung pemaparan deskriptif. </w:t>
      </w:r>
    </w:p>
    <w:p w14:paraId="5A5614DA" w14:textId="77777777" w:rsidR="00351A15" w:rsidRPr="00124603" w:rsidRDefault="004B01BE"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sz w:val="24"/>
          <w:szCs w:val="24"/>
        </w:rPr>
        <w:t xml:space="preserve">Catatan kaki ( bila dianggap perlu ). </w:t>
      </w:r>
    </w:p>
    <w:p w14:paraId="336AD1E1" w14:textId="77777777" w:rsidR="00351A15" w:rsidRPr="00124603" w:rsidRDefault="00AF32CF"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sz w:val="24"/>
          <w:szCs w:val="24"/>
        </w:rPr>
        <w:t>Daftar Pustaka</w:t>
      </w:r>
      <w:r w:rsidR="004B01BE" w:rsidRPr="00124603">
        <w:rPr>
          <w:rFonts w:ascii="Cambria" w:hAnsi="Cambria" w:cs="Times New Roman"/>
          <w:sz w:val="24"/>
          <w:szCs w:val="24"/>
        </w:rPr>
        <w:t xml:space="preserve"> menggunakan </w:t>
      </w:r>
      <w:r w:rsidRPr="00124603">
        <w:rPr>
          <w:rFonts w:ascii="Cambria" w:hAnsi="Cambria" w:cs="Times New Roman"/>
          <w:sz w:val="24"/>
          <w:szCs w:val="24"/>
        </w:rPr>
        <w:t>style APA (</w:t>
      </w:r>
      <w:r w:rsidRPr="00713727">
        <w:rPr>
          <w:rFonts w:ascii="Cambria" w:hAnsi="Cambria" w:cs="Times New Roman"/>
          <w:i/>
          <w:sz w:val="24"/>
          <w:szCs w:val="24"/>
        </w:rPr>
        <w:t>American Psychological Association</w:t>
      </w:r>
      <w:r w:rsidRPr="00124603">
        <w:rPr>
          <w:rFonts w:ascii="Cambria" w:hAnsi="Cambria" w:cs="Times New Roman"/>
          <w:sz w:val="24"/>
          <w:szCs w:val="24"/>
        </w:rPr>
        <w:t>)</w:t>
      </w:r>
      <w:r w:rsidR="004B01BE" w:rsidRPr="00124603">
        <w:rPr>
          <w:rFonts w:ascii="Cambria" w:hAnsi="Cambria" w:cs="Times New Roman"/>
          <w:sz w:val="24"/>
          <w:szCs w:val="24"/>
        </w:rPr>
        <w:t xml:space="preserve">. </w:t>
      </w:r>
    </w:p>
    <w:p w14:paraId="240260AF" w14:textId="77777777" w:rsidR="00351A15" w:rsidRPr="00124603" w:rsidRDefault="004B01BE"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sz w:val="24"/>
          <w:szCs w:val="24"/>
        </w:rPr>
        <w:t xml:space="preserve">Masing-masing Naskah / Artikel diserahkan ke redaksi Jurnal Ekonomi dan Keuangan Publik untuk dikirim kepada Mitra Bestari. </w:t>
      </w:r>
    </w:p>
    <w:p w14:paraId="0A43D90B" w14:textId="77777777" w:rsidR="00351A15" w:rsidRPr="00124603" w:rsidRDefault="004B01BE"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sz w:val="24"/>
          <w:szCs w:val="24"/>
        </w:rPr>
        <w:t xml:space="preserve">Kepastian pemuatan atau penolakan naskah akan diberitahukan secara tertulis atau melalui telepon. </w:t>
      </w:r>
    </w:p>
    <w:p w14:paraId="67EA28B3" w14:textId="77777777" w:rsidR="00351A15" w:rsidRPr="00124603" w:rsidRDefault="004B01BE"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sz w:val="24"/>
          <w:szCs w:val="24"/>
        </w:rPr>
        <w:t>Penulis yang naskah / artikelnya dimuat akan diberikan cetak lepas sebanyak 2 eksemplar.</w:t>
      </w:r>
    </w:p>
    <w:p w14:paraId="1D285397" w14:textId="77777777" w:rsidR="00351A15" w:rsidRPr="00124603" w:rsidRDefault="004B01BE"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sz w:val="24"/>
          <w:szCs w:val="24"/>
        </w:rPr>
        <w:t xml:space="preserve">Naskah / Artikel yang tidak dimuat akan dikembalikan kecuali atas permintaan (diambil sendiri) oleh penulis. </w:t>
      </w:r>
    </w:p>
    <w:p w14:paraId="2F1B854C" w14:textId="77777777" w:rsidR="00351A15" w:rsidRPr="00124603" w:rsidRDefault="004B01BE" w:rsidP="006A089E">
      <w:pPr>
        <w:numPr>
          <w:ilvl w:val="0"/>
          <w:numId w:val="1"/>
        </w:numPr>
        <w:spacing w:before="100" w:beforeAutospacing="1" w:after="100" w:afterAutospacing="1" w:line="300" w:lineRule="auto"/>
        <w:jc w:val="both"/>
        <w:rPr>
          <w:rFonts w:ascii="Cambria" w:hAnsi="Cambria" w:cs="Times New Roman"/>
          <w:sz w:val="24"/>
          <w:szCs w:val="24"/>
        </w:rPr>
      </w:pPr>
      <w:r w:rsidRPr="00124603">
        <w:rPr>
          <w:rFonts w:ascii="Cambria" w:hAnsi="Cambria" w:cs="Times New Roman"/>
          <w:b/>
          <w:sz w:val="24"/>
          <w:szCs w:val="24"/>
        </w:rPr>
        <w:t>Jurnal</w:t>
      </w:r>
      <w:r w:rsidRPr="00124603">
        <w:rPr>
          <w:rFonts w:ascii="Cambria" w:hAnsi="Cambria" w:cs="Times New Roman"/>
          <w:sz w:val="24"/>
          <w:szCs w:val="24"/>
        </w:rPr>
        <w:t xml:space="preserve"> </w:t>
      </w:r>
      <w:r w:rsidRPr="00124603">
        <w:rPr>
          <w:rFonts w:ascii="Cambria" w:hAnsi="Cambria" w:cs="Times New Roman"/>
          <w:b/>
          <w:bCs/>
          <w:sz w:val="24"/>
          <w:szCs w:val="24"/>
        </w:rPr>
        <w:t>JE&amp;KP (</w:t>
      </w:r>
      <w:r w:rsidRPr="00124603">
        <w:rPr>
          <w:rFonts w:ascii="Cambria" w:hAnsi="Cambria" w:cs="Times New Roman"/>
          <w:b/>
          <w:sz w:val="24"/>
          <w:szCs w:val="24"/>
        </w:rPr>
        <w:t xml:space="preserve"> Jurnal Ekonomi dan Keuangan Publik )</w:t>
      </w:r>
      <w:r w:rsidRPr="00124603">
        <w:rPr>
          <w:rFonts w:ascii="Cambria" w:hAnsi="Cambria" w:cs="Times New Roman"/>
          <w:sz w:val="24"/>
          <w:szCs w:val="24"/>
        </w:rPr>
        <w:t xml:space="preserve"> terbit 2 (dua) kali dalam setahun. </w:t>
      </w:r>
    </w:p>
    <w:p w14:paraId="4DD58C5A" w14:textId="77777777" w:rsidR="00351A15" w:rsidRPr="00124603" w:rsidRDefault="004B01BE" w:rsidP="006A089E">
      <w:pPr>
        <w:numPr>
          <w:ilvl w:val="0"/>
          <w:numId w:val="1"/>
        </w:numPr>
        <w:spacing w:before="100" w:beforeAutospacing="1" w:after="0" w:line="300" w:lineRule="auto"/>
        <w:ind w:left="714" w:hanging="357"/>
        <w:jc w:val="both"/>
        <w:rPr>
          <w:rFonts w:ascii="Cambria" w:hAnsi="Cambria" w:cs="Times New Roman"/>
          <w:sz w:val="24"/>
          <w:szCs w:val="24"/>
        </w:rPr>
      </w:pPr>
      <w:r w:rsidRPr="00124603">
        <w:rPr>
          <w:rFonts w:ascii="Cambria" w:hAnsi="Cambria" w:cs="Times New Roman"/>
          <w:sz w:val="24"/>
          <w:szCs w:val="24"/>
        </w:rPr>
        <w:t xml:space="preserve">Alamat Redaksi; </w:t>
      </w:r>
    </w:p>
    <w:p w14:paraId="14762713" w14:textId="77777777" w:rsidR="00351A15" w:rsidRPr="00124603" w:rsidRDefault="004B01BE" w:rsidP="006A089E">
      <w:pPr>
        <w:pStyle w:val="PlainText"/>
        <w:spacing w:before="0" w:beforeAutospacing="0" w:after="0" w:afterAutospacing="0"/>
        <w:ind w:left="709"/>
        <w:jc w:val="both"/>
        <w:rPr>
          <w:rFonts w:ascii="Cambria" w:hAnsi="Cambria" w:cs="Times New Roman"/>
        </w:rPr>
      </w:pPr>
      <w:r w:rsidRPr="00124603">
        <w:rPr>
          <w:rFonts w:ascii="Cambria" w:hAnsi="Cambria" w:cs="Times New Roman"/>
        </w:rPr>
        <w:t xml:space="preserve">Jalan Raya Jatinangor KM 20 </w:t>
      </w:r>
    </w:p>
    <w:p w14:paraId="13C5B73B" w14:textId="77777777" w:rsidR="00351A15" w:rsidRPr="00124603" w:rsidRDefault="004B01BE" w:rsidP="006A089E">
      <w:pPr>
        <w:pStyle w:val="PlainText"/>
        <w:spacing w:before="0" w:beforeAutospacing="0" w:after="0" w:afterAutospacing="0"/>
        <w:ind w:left="709"/>
        <w:jc w:val="both"/>
        <w:rPr>
          <w:rFonts w:ascii="Cambria" w:hAnsi="Cambria" w:cs="Times New Roman"/>
        </w:rPr>
      </w:pPr>
      <w:r w:rsidRPr="00124603">
        <w:rPr>
          <w:rFonts w:ascii="Cambria" w:hAnsi="Cambria" w:cs="Times New Roman"/>
        </w:rPr>
        <w:t xml:space="preserve">Jatinangor — Sumedang 45363 </w:t>
      </w:r>
    </w:p>
    <w:p w14:paraId="2313162C" w14:textId="77777777" w:rsidR="00351A15" w:rsidRPr="00124603" w:rsidRDefault="004B01BE" w:rsidP="006A089E">
      <w:pPr>
        <w:pStyle w:val="PlainText"/>
        <w:spacing w:before="0" w:beforeAutospacing="0" w:after="0" w:afterAutospacing="0"/>
        <w:ind w:left="709"/>
        <w:jc w:val="both"/>
        <w:rPr>
          <w:rFonts w:ascii="Cambria" w:hAnsi="Cambria" w:cs="Times New Roman"/>
        </w:rPr>
      </w:pPr>
      <w:r w:rsidRPr="00124603">
        <w:rPr>
          <w:rFonts w:ascii="Cambria" w:hAnsi="Cambria" w:cs="Times New Roman"/>
        </w:rPr>
        <w:t xml:space="preserve">Telp (022) 7798252-77982 </w:t>
      </w:r>
    </w:p>
    <w:p w14:paraId="2E465141" w14:textId="77777777" w:rsidR="00351A15" w:rsidRPr="00124603" w:rsidRDefault="004B01BE" w:rsidP="006A089E">
      <w:pPr>
        <w:pStyle w:val="PlainText"/>
        <w:spacing w:before="0" w:beforeAutospacing="0" w:after="0" w:afterAutospacing="0"/>
        <w:ind w:left="709"/>
        <w:jc w:val="both"/>
        <w:rPr>
          <w:rFonts w:ascii="Cambria" w:hAnsi="Cambria" w:cs="Times New Roman"/>
        </w:rPr>
      </w:pPr>
      <w:r w:rsidRPr="00124603">
        <w:rPr>
          <w:rFonts w:ascii="Cambria" w:hAnsi="Cambria" w:cs="Times New Roman"/>
        </w:rPr>
        <w:t xml:space="preserve">Faks (022) 7798256 </w:t>
      </w:r>
    </w:p>
    <w:p w14:paraId="5AA7F816" w14:textId="77777777" w:rsidR="00124603" w:rsidRDefault="00124603" w:rsidP="006A089E">
      <w:pPr>
        <w:jc w:val="both"/>
        <w:rPr>
          <w:rFonts w:ascii="Cambria" w:hAnsi="Cambria"/>
        </w:rPr>
      </w:pPr>
    </w:p>
    <w:p w14:paraId="78E55D26" w14:textId="77777777" w:rsidR="008F52C5" w:rsidRDefault="008F52C5" w:rsidP="006A089E">
      <w:pPr>
        <w:jc w:val="both"/>
        <w:rPr>
          <w:rFonts w:ascii="Cambria" w:hAnsi="Cambria"/>
        </w:rPr>
        <w:sectPr w:rsidR="008F52C5" w:rsidSect="008F52C5">
          <w:headerReference w:type="even" r:id="rId8"/>
          <w:headerReference w:type="default" r:id="rId9"/>
          <w:pgSz w:w="11907" w:h="16839"/>
          <w:pgMar w:top="1440" w:right="1440" w:bottom="1440" w:left="1440" w:header="510" w:footer="708" w:gutter="0"/>
          <w:cols w:space="708"/>
          <w:docGrid w:linePitch="360"/>
        </w:sectPr>
      </w:pPr>
    </w:p>
    <w:p w14:paraId="12336FFF" w14:textId="77777777" w:rsidR="00351A15" w:rsidRPr="00124603" w:rsidRDefault="00601E56" w:rsidP="00601E56">
      <w:pPr>
        <w:spacing w:after="0" w:line="240" w:lineRule="auto"/>
        <w:rPr>
          <w:rFonts w:ascii="Cambria" w:eastAsia="Times New Roman" w:hAnsi="Cambria" w:cs="Times New Roman"/>
          <w:b/>
          <w:bCs/>
          <w:i/>
          <w:color w:val="000000"/>
        </w:rPr>
      </w:pPr>
      <w:r w:rsidRPr="00124603">
        <w:rPr>
          <w:rFonts w:ascii="Cambria" w:eastAsia="Times New Roman" w:hAnsi="Cambria" w:cs="Times New Roman"/>
          <w:b/>
          <w:bCs/>
          <w:i/>
          <w:color w:val="000000"/>
        </w:rPr>
        <w:t>Template Penulisan Jurnal Ekonomi dan Keuangan Publik :</w:t>
      </w:r>
    </w:p>
    <w:p w14:paraId="5A5C4068" w14:textId="77777777" w:rsidR="00351A15" w:rsidRDefault="00351A15">
      <w:pPr>
        <w:spacing w:after="0" w:line="240" w:lineRule="auto"/>
        <w:jc w:val="center"/>
        <w:rPr>
          <w:rFonts w:ascii="Cambria" w:eastAsia="Times New Roman" w:hAnsi="Cambria" w:cs="Times New Roman"/>
          <w:b/>
          <w:bCs/>
          <w:color w:val="000000"/>
        </w:rPr>
      </w:pPr>
    </w:p>
    <w:p w14:paraId="201FCD85" w14:textId="77777777" w:rsidR="0047170F" w:rsidRPr="00124603" w:rsidRDefault="0047170F">
      <w:pPr>
        <w:spacing w:after="0" w:line="240" w:lineRule="auto"/>
        <w:jc w:val="center"/>
        <w:rPr>
          <w:rFonts w:ascii="Cambria" w:eastAsia="Times New Roman" w:hAnsi="Cambria" w:cs="Times New Roman"/>
          <w:b/>
          <w:bCs/>
          <w:color w:val="000000"/>
        </w:rPr>
      </w:pPr>
    </w:p>
    <w:p w14:paraId="7F1C24D4" w14:textId="77777777" w:rsidR="00351A15" w:rsidRPr="00124603" w:rsidRDefault="004B01BE" w:rsidP="00124603">
      <w:pPr>
        <w:spacing w:after="0" w:line="360" w:lineRule="auto"/>
        <w:jc w:val="center"/>
        <w:rPr>
          <w:rFonts w:ascii="Cambria" w:eastAsia="Times New Roman" w:hAnsi="Cambria" w:cs="Times New Roman"/>
          <w:sz w:val="28"/>
          <w:szCs w:val="28"/>
        </w:rPr>
      </w:pPr>
      <w:r w:rsidRPr="00124603">
        <w:rPr>
          <w:rFonts w:ascii="Cambria" w:eastAsia="Times New Roman" w:hAnsi="Cambria" w:cs="Times New Roman"/>
          <w:b/>
          <w:bCs/>
          <w:color w:val="000000"/>
          <w:sz w:val="28"/>
          <w:szCs w:val="28"/>
        </w:rPr>
        <w:t xml:space="preserve">JUDUL ARTIKEL </w:t>
      </w:r>
      <w:r w:rsidRPr="00124603">
        <w:rPr>
          <w:rFonts w:ascii="Cambria" w:hAnsi="Cambria" w:cs="Times New Roman"/>
          <w:b/>
          <w:bCs/>
          <w:sz w:val="28"/>
          <w:szCs w:val="28"/>
        </w:rPr>
        <w:t>(DITULIS DENGAN KALIMAT YANG SPESIFIK, SINGKAT, JELAS, EFEKTIF, DAN TIDAK LEBIH DARI 15 KATA)</w:t>
      </w:r>
      <w:r w:rsidRPr="00124603">
        <w:rPr>
          <w:rFonts w:ascii="Cambria" w:eastAsia="Times New Roman" w:hAnsi="Cambria" w:cs="Times New Roman"/>
          <w:b/>
          <w:bCs/>
          <w:color w:val="000000"/>
          <w:sz w:val="28"/>
          <w:szCs w:val="28"/>
        </w:rPr>
        <w:t xml:space="preserve"> </w:t>
      </w:r>
      <w:r w:rsidRPr="00124603">
        <w:rPr>
          <w:rFonts w:ascii="Cambria" w:eastAsia="Times New Roman" w:hAnsi="Cambria" w:cs="Times New Roman"/>
          <w:b/>
          <w:bCs/>
          <w:color w:val="FF0000"/>
          <w:sz w:val="28"/>
          <w:szCs w:val="28"/>
        </w:rPr>
        <w:t>(14pt)</w:t>
      </w:r>
    </w:p>
    <w:p w14:paraId="75BDDE16" w14:textId="77777777" w:rsidR="00351A15" w:rsidRPr="00124603" w:rsidRDefault="00351A15" w:rsidP="00124603">
      <w:pPr>
        <w:spacing w:after="0" w:line="360" w:lineRule="auto"/>
        <w:rPr>
          <w:rFonts w:ascii="Cambria" w:eastAsia="Times New Roman" w:hAnsi="Cambria" w:cs="Times New Roman"/>
          <w:sz w:val="24"/>
          <w:szCs w:val="24"/>
        </w:rPr>
      </w:pPr>
    </w:p>
    <w:p w14:paraId="0FFDE29D" w14:textId="77777777" w:rsidR="00351A15" w:rsidRPr="00124603" w:rsidRDefault="004B01BE" w:rsidP="00124603">
      <w:pPr>
        <w:spacing w:after="0" w:line="360" w:lineRule="auto"/>
        <w:jc w:val="center"/>
        <w:rPr>
          <w:rFonts w:ascii="Cambria" w:eastAsia="Times New Roman" w:hAnsi="Cambria" w:cs="Times New Roman"/>
          <w:b/>
          <w:bCs/>
          <w:color w:val="000000"/>
          <w:sz w:val="24"/>
          <w:szCs w:val="24"/>
          <w:vertAlign w:val="superscript"/>
        </w:rPr>
      </w:pPr>
      <w:r w:rsidRPr="00124603">
        <w:rPr>
          <w:rFonts w:ascii="Cambria" w:eastAsia="Times New Roman" w:hAnsi="Cambria" w:cs="Times New Roman"/>
          <w:b/>
          <w:sz w:val="24"/>
          <w:szCs w:val="24"/>
        </w:rPr>
        <w:t>Penulis Pertama</w:t>
      </w:r>
      <w:r w:rsidRPr="00124603">
        <w:rPr>
          <w:rFonts w:ascii="Cambria" w:eastAsia="Times New Roman" w:hAnsi="Cambria" w:cs="Times New Roman"/>
          <w:b/>
          <w:sz w:val="24"/>
          <w:szCs w:val="24"/>
          <w:vertAlign w:val="superscript"/>
        </w:rPr>
        <w:t>1st</w:t>
      </w:r>
      <w:r w:rsidRPr="00124603">
        <w:rPr>
          <w:rFonts w:ascii="Cambria" w:eastAsia="Times New Roman" w:hAnsi="Cambria" w:cs="Times New Roman"/>
          <w:b/>
          <w:bCs/>
          <w:color w:val="000000"/>
          <w:sz w:val="24"/>
          <w:szCs w:val="24"/>
        </w:rPr>
        <w:t xml:space="preserve">, </w:t>
      </w:r>
      <w:r w:rsidRPr="00124603">
        <w:rPr>
          <w:rFonts w:ascii="Cambria" w:eastAsia="Times New Roman" w:hAnsi="Cambria" w:cs="Times New Roman"/>
          <w:b/>
          <w:sz w:val="24"/>
          <w:szCs w:val="24"/>
        </w:rPr>
        <w:t>Penulis Kedua</w:t>
      </w:r>
      <w:r w:rsidRPr="00124603">
        <w:rPr>
          <w:rFonts w:ascii="Cambria" w:eastAsia="Times New Roman" w:hAnsi="Cambria" w:cs="Times New Roman"/>
          <w:b/>
          <w:sz w:val="24"/>
          <w:szCs w:val="24"/>
          <w:vertAlign w:val="superscript"/>
        </w:rPr>
        <w:t>2nd</w:t>
      </w:r>
      <w:r w:rsidRPr="00124603">
        <w:rPr>
          <w:rFonts w:ascii="Cambria" w:eastAsia="Times New Roman" w:hAnsi="Cambria" w:cs="Times New Roman"/>
          <w:b/>
          <w:bCs/>
          <w:color w:val="000000"/>
          <w:sz w:val="24"/>
          <w:szCs w:val="24"/>
        </w:rPr>
        <w:t>, Penulis Ketiga</w:t>
      </w:r>
      <w:r w:rsidRPr="00124603">
        <w:rPr>
          <w:rFonts w:ascii="Cambria" w:hAnsi="Cambria" w:cs="Times New Roman"/>
          <w:b/>
          <w:bCs/>
          <w:sz w:val="24"/>
          <w:szCs w:val="24"/>
          <w:vertAlign w:val="superscript"/>
        </w:rPr>
        <w:t>3rd</w:t>
      </w:r>
      <w:r w:rsidRPr="00124603">
        <w:rPr>
          <w:rFonts w:ascii="Cambria" w:eastAsia="Times New Roman" w:hAnsi="Cambria" w:cs="Times New Roman"/>
          <w:b/>
          <w:bCs/>
          <w:color w:val="000000"/>
          <w:sz w:val="24"/>
          <w:szCs w:val="24"/>
        </w:rPr>
        <w:t xml:space="preserve"> dan Penulis Keempat</w:t>
      </w:r>
      <w:r w:rsidRPr="00124603">
        <w:rPr>
          <w:rFonts w:ascii="Cambria" w:eastAsia="Times New Roman" w:hAnsi="Cambria" w:cs="Times New Roman"/>
          <w:b/>
          <w:bCs/>
          <w:color w:val="000000"/>
          <w:sz w:val="24"/>
          <w:szCs w:val="24"/>
          <w:vertAlign w:val="superscript"/>
        </w:rPr>
        <w:t>4th</w:t>
      </w:r>
    </w:p>
    <w:p w14:paraId="19EB54D0" w14:textId="77777777" w:rsidR="00351A15" w:rsidRPr="00124603" w:rsidRDefault="004B01BE" w:rsidP="00124603">
      <w:pPr>
        <w:spacing w:after="0" w:line="360" w:lineRule="auto"/>
        <w:jc w:val="center"/>
        <w:rPr>
          <w:rFonts w:ascii="Cambria" w:eastAsia="Times New Roman" w:hAnsi="Cambria" w:cs="Times New Roman"/>
          <w:b/>
          <w:bCs/>
          <w:color w:val="000000"/>
          <w:sz w:val="24"/>
          <w:szCs w:val="24"/>
        </w:rPr>
      </w:pPr>
      <w:r w:rsidRPr="00124603">
        <w:rPr>
          <w:rFonts w:ascii="Cambria" w:eastAsia="Times New Roman" w:hAnsi="Cambria" w:cs="Times New Roman"/>
          <w:b/>
          <w:bCs/>
          <w:color w:val="000000"/>
          <w:sz w:val="24"/>
          <w:szCs w:val="24"/>
        </w:rPr>
        <w:t>Institusi/Afiliasi, alamat afiliasi.</w:t>
      </w:r>
    </w:p>
    <w:p w14:paraId="742176BE" w14:textId="77777777" w:rsidR="00351A15" w:rsidRPr="00124603" w:rsidRDefault="004B01BE" w:rsidP="00124603">
      <w:pPr>
        <w:spacing w:after="0" w:line="360" w:lineRule="auto"/>
        <w:jc w:val="center"/>
        <w:rPr>
          <w:rFonts w:ascii="Cambria" w:eastAsia="Times New Roman" w:hAnsi="Cambria" w:cs="Times New Roman"/>
          <w:color w:val="000000"/>
          <w:sz w:val="24"/>
          <w:szCs w:val="24"/>
        </w:rPr>
      </w:pPr>
      <w:r w:rsidRPr="00124603">
        <w:rPr>
          <w:rFonts w:ascii="Cambria" w:eastAsia="Times New Roman" w:hAnsi="Cambria" w:cs="Times New Roman"/>
          <w:color w:val="000000"/>
          <w:sz w:val="24"/>
          <w:szCs w:val="24"/>
        </w:rPr>
        <w:t xml:space="preserve">Email: penulis1@email.com; penulis2@email.com; penulis3@email.com; penulis4@email.com  </w:t>
      </w:r>
      <w:r w:rsidRPr="00124603">
        <w:rPr>
          <w:rFonts w:ascii="Cambria" w:eastAsia="Times New Roman" w:hAnsi="Cambria" w:cs="Times New Roman"/>
          <w:b/>
          <w:bCs/>
          <w:color w:val="FF0000"/>
          <w:sz w:val="24"/>
          <w:szCs w:val="24"/>
        </w:rPr>
        <w:t>(12pt)</w:t>
      </w:r>
    </w:p>
    <w:p w14:paraId="42D5464B" w14:textId="77777777" w:rsidR="00351A15" w:rsidRPr="00124603" w:rsidRDefault="00351A15" w:rsidP="00124603">
      <w:pPr>
        <w:spacing w:after="0" w:line="360" w:lineRule="auto"/>
        <w:rPr>
          <w:rFonts w:ascii="Cambria" w:eastAsia="Times New Roman" w:hAnsi="Cambria" w:cs="Times New Roman"/>
          <w:sz w:val="24"/>
          <w:szCs w:val="24"/>
        </w:rPr>
      </w:pPr>
    </w:p>
    <w:p w14:paraId="0AF67B0C" w14:textId="77777777" w:rsidR="00351A15" w:rsidRPr="00124603" w:rsidRDefault="004B01BE" w:rsidP="00124603">
      <w:pPr>
        <w:spacing w:after="0" w:line="360" w:lineRule="auto"/>
        <w:jc w:val="center"/>
        <w:rPr>
          <w:rFonts w:ascii="Cambria" w:eastAsia="Times New Roman" w:hAnsi="Cambria" w:cs="Times New Roman"/>
          <w:sz w:val="24"/>
          <w:szCs w:val="24"/>
        </w:rPr>
      </w:pPr>
      <w:r w:rsidRPr="00124603">
        <w:rPr>
          <w:rFonts w:ascii="Cambria" w:eastAsia="Times New Roman" w:hAnsi="Cambria" w:cs="Times New Roman"/>
          <w:b/>
          <w:bCs/>
          <w:sz w:val="24"/>
          <w:szCs w:val="24"/>
        </w:rPr>
        <w:t xml:space="preserve">Abstrak </w:t>
      </w:r>
      <w:r w:rsidRPr="00124603">
        <w:rPr>
          <w:rFonts w:ascii="Cambria" w:eastAsia="Times New Roman" w:hAnsi="Cambria" w:cs="Times New Roman"/>
          <w:b/>
          <w:bCs/>
          <w:color w:val="FF0000"/>
          <w:sz w:val="24"/>
          <w:szCs w:val="24"/>
        </w:rPr>
        <w:t>(12pt)</w:t>
      </w:r>
    </w:p>
    <w:p w14:paraId="2CDB3FFF" w14:textId="77777777" w:rsidR="00351A15" w:rsidRPr="00124603" w:rsidRDefault="004B01BE" w:rsidP="00124603">
      <w:pPr>
        <w:spacing w:after="0" w:line="360" w:lineRule="auto"/>
        <w:jc w:val="both"/>
        <w:rPr>
          <w:rFonts w:ascii="Cambria" w:eastAsia="Times New Roman" w:hAnsi="Cambria" w:cs="Times New Roman"/>
          <w:color w:val="000000"/>
          <w:sz w:val="20"/>
          <w:szCs w:val="20"/>
        </w:rPr>
      </w:pPr>
      <w:commentRangeStart w:id="1"/>
      <w:r w:rsidRPr="00124603">
        <w:rPr>
          <w:rFonts w:ascii="Cambria" w:eastAsia="Times New Roman" w:hAnsi="Cambria" w:cs="Times New Roman"/>
          <w:b/>
          <w:bCs/>
          <w:color w:val="000000"/>
          <w:sz w:val="20"/>
          <w:szCs w:val="20"/>
        </w:rPr>
        <w:t xml:space="preserve">Abstrak </w:t>
      </w:r>
      <w:r w:rsidRPr="00124603">
        <w:rPr>
          <w:rFonts w:ascii="Cambria" w:eastAsia="Times New Roman" w:hAnsi="Cambria" w:cs="Times New Roman"/>
          <w:color w:val="000000"/>
          <w:sz w:val="20"/>
          <w:szCs w:val="20"/>
        </w:rPr>
        <w:t xml:space="preserve">ditulis dalam dua bahasa (Indonesia dan Inggris) dengan panjang maksimal 200 kata, serta jumlah kata kunci 3-5 kata atau gabungan kata. Abstrak ditulis secara informatif dan jelas mencakup masalah atau pertanyaan penelitian, tujuan peneilitan, metode dan hasil penelitian serta kesimpulan dan saran yang diajukan Abstrak harus diakhiri dengan komentar tentang pentingnya hasil atau kesimpulan singkat. </w:t>
      </w:r>
      <w:r w:rsidRPr="00124603">
        <w:rPr>
          <w:rFonts w:ascii="Cambria" w:eastAsia="Times New Roman" w:hAnsi="Cambria" w:cs="Times New Roman"/>
          <w:b/>
          <w:bCs/>
          <w:color w:val="FF0000"/>
          <w:sz w:val="20"/>
          <w:szCs w:val="20"/>
        </w:rPr>
        <w:t>(10pt)</w:t>
      </w:r>
      <w:commentRangeEnd w:id="1"/>
      <w:r w:rsidR="00AB2059">
        <w:rPr>
          <w:rStyle w:val="CommentReference"/>
        </w:rPr>
        <w:commentReference w:id="1"/>
      </w:r>
    </w:p>
    <w:p w14:paraId="7232DBCC" w14:textId="77777777" w:rsidR="008F52C5" w:rsidRDefault="008F52C5" w:rsidP="00124603">
      <w:pPr>
        <w:spacing w:after="0" w:line="360" w:lineRule="auto"/>
        <w:jc w:val="both"/>
        <w:rPr>
          <w:rFonts w:ascii="Cambria" w:eastAsia="Times New Roman" w:hAnsi="Cambria" w:cs="Times New Roman"/>
          <w:b/>
          <w:bCs/>
          <w:color w:val="000000"/>
          <w:sz w:val="20"/>
          <w:szCs w:val="20"/>
        </w:rPr>
      </w:pPr>
    </w:p>
    <w:p w14:paraId="242709DC" w14:textId="77777777" w:rsidR="00351A15" w:rsidRPr="00124603" w:rsidRDefault="004B01BE" w:rsidP="00124603">
      <w:pPr>
        <w:spacing w:after="0" w:line="360" w:lineRule="auto"/>
        <w:jc w:val="both"/>
        <w:rPr>
          <w:rFonts w:ascii="Cambria" w:eastAsia="Times New Roman" w:hAnsi="Cambria" w:cs="Times New Roman"/>
          <w:color w:val="000000"/>
          <w:sz w:val="20"/>
          <w:szCs w:val="20"/>
        </w:rPr>
      </w:pPr>
      <w:r w:rsidRPr="00124603">
        <w:rPr>
          <w:rFonts w:ascii="Cambria" w:eastAsia="Times New Roman" w:hAnsi="Cambria" w:cs="Times New Roman"/>
          <w:b/>
          <w:bCs/>
          <w:color w:val="000000"/>
          <w:sz w:val="20"/>
          <w:szCs w:val="20"/>
        </w:rPr>
        <w:t xml:space="preserve">Kata Kunci : </w:t>
      </w:r>
      <w:r w:rsidRPr="00124603">
        <w:rPr>
          <w:rFonts w:ascii="Cambria" w:eastAsia="Times New Roman" w:hAnsi="Cambria" w:cs="Times New Roman"/>
          <w:color w:val="000000"/>
          <w:sz w:val="20"/>
          <w:szCs w:val="20"/>
        </w:rPr>
        <w:t xml:space="preserve">Jumlah kata kunci antara 3-5 kata yang ditulis berdasarkan alfabetis. </w:t>
      </w:r>
      <w:r w:rsidRPr="00124603">
        <w:rPr>
          <w:rFonts w:ascii="Cambria" w:eastAsia="Times New Roman" w:hAnsi="Cambria" w:cs="Times New Roman"/>
          <w:b/>
          <w:bCs/>
          <w:color w:val="FF0000"/>
          <w:sz w:val="20"/>
          <w:szCs w:val="20"/>
        </w:rPr>
        <w:t>(10pt)</w:t>
      </w:r>
    </w:p>
    <w:p w14:paraId="08B2145E" w14:textId="77777777" w:rsidR="00351A15" w:rsidRPr="00124603" w:rsidRDefault="00351A15" w:rsidP="00124603">
      <w:pPr>
        <w:spacing w:after="0" w:line="360" w:lineRule="auto"/>
        <w:jc w:val="both"/>
        <w:rPr>
          <w:rFonts w:ascii="Cambria" w:eastAsia="Times New Roman" w:hAnsi="Cambria" w:cs="Times New Roman"/>
          <w:color w:val="000000"/>
        </w:rPr>
      </w:pPr>
    </w:p>
    <w:p w14:paraId="32C40CA7" w14:textId="77777777" w:rsidR="00351A15" w:rsidRPr="00124603" w:rsidRDefault="004B01BE" w:rsidP="00124603">
      <w:pPr>
        <w:spacing w:after="0" w:line="360" w:lineRule="auto"/>
        <w:jc w:val="center"/>
        <w:rPr>
          <w:rFonts w:ascii="Cambria" w:eastAsia="Times New Roman" w:hAnsi="Cambria"/>
          <w:b/>
          <w:bCs/>
          <w:color w:val="000000"/>
          <w:sz w:val="24"/>
          <w:szCs w:val="24"/>
        </w:rPr>
      </w:pPr>
      <w:r w:rsidRPr="00124603">
        <w:rPr>
          <w:rFonts w:ascii="Cambria" w:eastAsia="Times New Roman" w:hAnsi="Cambria"/>
          <w:b/>
          <w:bCs/>
          <w:color w:val="000000"/>
          <w:sz w:val="24"/>
          <w:szCs w:val="24"/>
        </w:rPr>
        <w:t xml:space="preserve">Abstract </w:t>
      </w:r>
      <w:r w:rsidRPr="00124603">
        <w:rPr>
          <w:rFonts w:ascii="Cambria" w:eastAsia="Times New Roman" w:hAnsi="Cambria"/>
          <w:b/>
          <w:bCs/>
          <w:color w:val="FF0000"/>
          <w:sz w:val="24"/>
          <w:szCs w:val="24"/>
        </w:rPr>
        <w:t>(12pt)</w:t>
      </w:r>
    </w:p>
    <w:p w14:paraId="2626267B" w14:textId="77777777" w:rsidR="00351A15" w:rsidRPr="00124603" w:rsidRDefault="004B01BE" w:rsidP="00124603">
      <w:pPr>
        <w:spacing w:after="0" w:line="360" w:lineRule="auto"/>
        <w:jc w:val="both"/>
        <w:rPr>
          <w:rFonts w:ascii="Cambria" w:eastAsia="Times New Roman" w:hAnsi="Cambria"/>
          <w:color w:val="000000"/>
          <w:sz w:val="20"/>
          <w:szCs w:val="20"/>
        </w:rPr>
      </w:pPr>
      <w:r w:rsidRPr="00124603">
        <w:rPr>
          <w:rFonts w:ascii="Cambria" w:eastAsia="Times New Roman" w:hAnsi="Cambria"/>
          <w:i/>
          <w:color w:val="000000"/>
          <w:sz w:val="20"/>
          <w:szCs w:val="20"/>
        </w:rPr>
        <w:t>Abstract is written in two languages (Indonesian and English) with a maximum length of 200 words, and the number of keywords is 3-5 words or a combination of words. Abstracts are written in an informative and clear manner covering the research problem or question, research objectives, research methods and results as well as conclusions and suggestions. The abstract must end with a comment about the importance of the results or a brief conclusion.</w:t>
      </w:r>
      <w:r w:rsidRPr="00124603">
        <w:rPr>
          <w:rFonts w:ascii="Cambria" w:eastAsia="Times New Roman" w:hAnsi="Cambria"/>
          <w:color w:val="000000"/>
          <w:sz w:val="20"/>
          <w:szCs w:val="20"/>
        </w:rPr>
        <w:t xml:space="preserve"> </w:t>
      </w:r>
      <w:r w:rsidRPr="00124603">
        <w:rPr>
          <w:rFonts w:ascii="Cambria" w:eastAsia="Times New Roman" w:hAnsi="Cambria"/>
          <w:b/>
          <w:bCs/>
          <w:color w:val="FF0000"/>
          <w:sz w:val="20"/>
          <w:szCs w:val="20"/>
        </w:rPr>
        <w:t>(10pt)</w:t>
      </w:r>
    </w:p>
    <w:p w14:paraId="209EFEEC" w14:textId="77777777" w:rsidR="008F52C5" w:rsidRDefault="008F52C5" w:rsidP="00124603">
      <w:pPr>
        <w:spacing w:after="0" w:line="360" w:lineRule="auto"/>
        <w:rPr>
          <w:rFonts w:ascii="Cambria" w:eastAsia="Times New Roman" w:hAnsi="Cambria"/>
          <w:b/>
          <w:bCs/>
          <w:color w:val="000000"/>
          <w:sz w:val="20"/>
          <w:szCs w:val="20"/>
        </w:rPr>
      </w:pPr>
    </w:p>
    <w:p w14:paraId="0EA66D18" w14:textId="77777777" w:rsidR="00351A15" w:rsidRDefault="004B01BE" w:rsidP="00124603">
      <w:pPr>
        <w:spacing w:after="0" w:line="360" w:lineRule="auto"/>
        <w:rPr>
          <w:rFonts w:ascii="Cambria" w:eastAsia="Times New Roman" w:hAnsi="Cambria" w:cs="Times New Roman"/>
          <w:sz w:val="24"/>
          <w:szCs w:val="24"/>
        </w:rPr>
      </w:pPr>
      <w:r w:rsidRPr="00124603">
        <w:rPr>
          <w:rFonts w:ascii="Cambria" w:eastAsia="Times New Roman" w:hAnsi="Cambria"/>
          <w:b/>
          <w:bCs/>
          <w:color w:val="000000"/>
          <w:sz w:val="20"/>
          <w:szCs w:val="20"/>
        </w:rPr>
        <w:t>Keywords</w:t>
      </w:r>
      <w:r w:rsidRPr="00124603">
        <w:rPr>
          <w:rFonts w:ascii="Cambria" w:eastAsia="Times New Roman" w:hAnsi="Cambria"/>
          <w:color w:val="000000"/>
          <w:sz w:val="20"/>
          <w:szCs w:val="20"/>
        </w:rPr>
        <w:t xml:space="preserve">: The number of keywords between 3-5 words written alphabetically. </w:t>
      </w:r>
      <w:r w:rsidRPr="00124603">
        <w:rPr>
          <w:rFonts w:ascii="Cambria" w:eastAsia="Times New Roman" w:hAnsi="Cambria"/>
          <w:b/>
          <w:bCs/>
          <w:color w:val="FF0000"/>
          <w:sz w:val="20"/>
          <w:szCs w:val="20"/>
        </w:rPr>
        <w:t>(10pt)</w:t>
      </w:r>
      <w:r w:rsidRPr="00124603">
        <w:rPr>
          <w:rFonts w:ascii="Cambria" w:eastAsia="Times New Roman" w:hAnsi="Cambria" w:cs="Times New Roman"/>
          <w:color w:val="000000"/>
        </w:rPr>
        <w:br/>
      </w:r>
    </w:p>
    <w:p w14:paraId="21B3DE87" w14:textId="77777777" w:rsidR="00124603" w:rsidRDefault="00124603" w:rsidP="00124603">
      <w:pPr>
        <w:spacing w:after="0" w:line="360" w:lineRule="auto"/>
        <w:rPr>
          <w:rFonts w:ascii="Cambria" w:eastAsia="Times New Roman" w:hAnsi="Cambria" w:cs="Times New Roman"/>
          <w:sz w:val="24"/>
          <w:szCs w:val="24"/>
        </w:rPr>
        <w:sectPr w:rsidR="00124603" w:rsidSect="008F52C5">
          <w:pgSz w:w="11907" w:h="16839"/>
          <w:pgMar w:top="1440" w:right="1440" w:bottom="1440" w:left="1440" w:header="510" w:footer="708" w:gutter="0"/>
          <w:cols w:space="708"/>
          <w:titlePg/>
          <w:docGrid w:linePitch="360"/>
        </w:sectPr>
      </w:pPr>
    </w:p>
    <w:p w14:paraId="0C6CAC59" w14:textId="77777777" w:rsidR="00351A15" w:rsidRPr="00124603" w:rsidRDefault="004B01BE" w:rsidP="00124603">
      <w:pPr>
        <w:spacing w:after="0" w:line="360" w:lineRule="auto"/>
        <w:rPr>
          <w:rFonts w:ascii="Cambria" w:eastAsia="Times New Roman" w:hAnsi="Cambria" w:cs="Times New Roman"/>
          <w:sz w:val="24"/>
          <w:szCs w:val="24"/>
        </w:rPr>
      </w:pPr>
      <w:r w:rsidRPr="00124603">
        <w:rPr>
          <w:rFonts w:ascii="Cambria" w:eastAsia="Times New Roman" w:hAnsi="Cambria" w:cs="Times New Roman"/>
          <w:b/>
          <w:bCs/>
          <w:color w:val="000000"/>
          <w:sz w:val="24"/>
          <w:szCs w:val="24"/>
        </w:rPr>
        <w:t xml:space="preserve">PENDAHULUAN </w:t>
      </w:r>
      <w:r w:rsidRPr="00124603">
        <w:rPr>
          <w:rFonts w:ascii="Cambria" w:eastAsia="Times New Roman" w:hAnsi="Cambria" w:cs="Times New Roman"/>
          <w:b/>
          <w:bCs/>
          <w:color w:val="FF0000"/>
          <w:sz w:val="24"/>
          <w:szCs w:val="24"/>
        </w:rPr>
        <w:t>(12pt)</w:t>
      </w:r>
    </w:p>
    <w:p w14:paraId="401C9ADD" w14:textId="77777777" w:rsidR="00351A15" w:rsidRPr="00124603" w:rsidRDefault="004B01BE" w:rsidP="00124603">
      <w:pPr>
        <w:spacing w:after="0" w:line="360" w:lineRule="auto"/>
        <w:jc w:val="both"/>
        <w:rPr>
          <w:rFonts w:ascii="Cambria" w:eastAsia="Times New Roman" w:hAnsi="Cambria"/>
          <w:b/>
          <w:bCs/>
          <w:color w:val="FF0000"/>
        </w:rPr>
      </w:pPr>
      <w:r w:rsidRPr="00124603">
        <w:rPr>
          <w:rFonts w:ascii="Cambria" w:eastAsia="Times New Roman" w:hAnsi="Cambria"/>
          <w:color w:val="000000"/>
        </w:rPr>
        <w:t xml:space="preserve">Pendahuluan memuat latar belakang identifikasi masalah dan tujuan penelitian yang jelas. Artikel ditulis dengan penyusunan kalimat yang sesuai dengan kaidah penulisan ilmiah. Penulis harus meuliskan (secara berurutan) </w:t>
      </w:r>
      <w:r w:rsidRPr="00124603">
        <w:rPr>
          <w:rFonts w:ascii="Cambria" w:eastAsia="Times New Roman" w:hAnsi="Cambria" w:cs="Times New Roman"/>
          <w:color w:val="000000"/>
        </w:rPr>
        <w:t>latar belakang, kajian literatur terdahulu (</w:t>
      </w:r>
      <w:r w:rsidRPr="00124603">
        <w:rPr>
          <w:rFonts w:ascii="Cambria" w:eastAsia="Times New Roman" w:hAnsi="Cambria" w:cs="Times New Roman"/>
          <w:i/>
          <w:iCs/>
          <w:color w:val="000000"/>
        </w:rPr>
        <w:t>state of the art</w:t>
      </w:r>
      <w:r w:rsidRPr="00124603">
        <w:rPr>
          <w:rFonts w:ascii="Cambria" w:eastAsia="Times New Roman" w:hAnsi="Cambria" w:cs="Times New Roman"/>
          <w:color w:val="000000"/>
        </w:rPr>
        <w:t>) sebagai dasar pernyataan kebaruan ilmiah dari artikel, pernyataan kebaruan ilmiah, permasalahan penelitian, </w:t>
      </w:r>
      <w:r w:rsidRPr="00124603">
        <w:rPr>
          <w:rFonts w:ascii="Cambria" w:eastAsia="Times New Roman" w:hAnsi="Cambria" w:cs="Times New Roman"/>
          <w:i/>
          <w:iCs/>
          <w:color w:val="000000"/>
        </w:rPr>
        <w:t>“gap analysis”</w:t>
      </w:r>
      <w:r w:rsidRPr="00124603">
        <w:rPr>
          <w:rFonts w:ascii="Cambria" w:eastAsia="Times New Roman" w:hAnsi="Cambria" w:cs="Times New Roman"/>
          <w:color w:val="000000"/>
        </w:rPr>
        <w:t xml:space="preserve"> dan hipotesis (bila penelitian kuantitatif). </w:t>
      </w:r>
      <w:r w:rsidRPr="00124603">
        <w:rPr>
          <w:rFonts w:ascii="Cambria" w:eastAsia="Times New Roman" w:hAnsi="Cambria"/>
          <w:color w:val="000000"/>
        </w:rPr>
        <w:t xml:space="preserve">Pada bagian akhir, pendahuluan harus menyebutkan tujuan dari review artikel. </w:t>
      </w:r>
      <w:r w:rsidRPr="00124603">
        <w:rPr>
          <w:rFonts w:ascii="Cambria" w:eastAsia="Times New Roman" w:hAnsi="Cambria"/>
          <w:b/>
          <w:bCs/>
          <w:color w:val="FF0000"/>
        </w:rPr>
        <w:t>(11pt)</w:t>
      </w:r>
    </w:p>
    <w:p w14:paraId="246DE388" w14:textId="77777777" w:rsidR="008F52C5" w:rsidRDefault="008F52C5" w:rsidP="00124603">
      <w:pPr>
        <w:spacing w:after="0" w:line="360" w:lineRule="auto"/>
        <w:rPr>
          <w:rFonts w:ascii="Cambria" w:eastAsia="Times New Roman" w:hAnsi="Cambria" w:cs="Times New Roman"/>
          <w:b/>
          <w:bCs/>
          <w:color w:val="000000"/>
          <w:sz w:val="24"/>
          <w:szCs w:val="24"/>
        </w:rPr>
      </w:pPr>
    </w:p>
    <w:p w14:paraId="26BEAAAE" w14:textId="77777777" w:rsidR="00351A15" w:rsidRPr="00124603" w:rsidRDefault="004B01BE" w:rsidP="00124603">
      <w:pPr>
        <w:spacing w:after="0" w:line="360" w:lineRule="auto"/>
        <w:rPr>
          <w:rFonts w:ascii="Cambria" w:eastAsia="Times New Roman" w:hAnsi="Cambria" w:cs="Times New Roman"/>
          <w:sz w:val="24"/>
          <w:szCs w:val="24"/>
        </w:rPr>
      </w:pPr>
      <w:r w:rsidRPr="00124603">
        <w:rPr>
          <w:rFonts w:ascii="Cambria" w:eastAsia="Times New Roman" w:hAnsi="Cambria" w:cs="Times New Roman"/>
          <w:b/>
          <w:bCs/>
          <w:color w:val="000000"/>
          <w:sz w:val="24"/>
          <w:szCs w:val="24"/>
        </w:rPr>
        <w:t xml:space="preserve">METODE </w:t>
      </w:r>
      <w:r w:rsidRPr="00124603">
        <w:rPr>
          <w:rFonts w:ascii="Cambria" w:eastAsia="Times New Roman" w:hAnsi="Cambria" w:cs="Times New Roman"/>
          <w:b/>
          <w:bCs/>
          <w:color w:val="FF0000"/>
          <w:sz w:val="24"/>
          <w:szCs w:val="24"/>
        </w:rPr>
        <w:t>(12pt)</w:t>
      </w:r>
    </w:p>
    <w:p w14:paraId="7BA6999E" w14:textId="77777777" w:rsidR="00351A15" w:rsidRPr="00124603" w:rsidRDefault="004B01BE" w:rsidP="00124603">
      <w:pPr>
        <w:spacing w:after="0" w:line="360" w:lineRule="auto"/>
        <w:jc w:val="both"/>
        <w:rPr>
          <w:rFonts w:ascii="Cambria" w:eastAsia="Times New Roman" w:hAnsi="Cambria" w:cs="Times New Roman"/>
          <w:color w:val="000000"/>
        </w:rPr>
      </w:pPr>
      <w:r w:rsidRPr="00124603">
        <w:rPr>
          <w:rFonts w:ascii="Cambria" w:eastAsia="Times New Roman" w:hAnsi="Cambria" w:cs="Times New Roman"/>
          <w:color w:val="000000"/>
        </w:rPr>
        <w:t xml:space="preserve">Metode berisi penjelasan tentang pendekatan/jenis/desain penelitian, operasionalisasi konsep/variabel, sumber data, instrumen penelitian, teknik pengumpulan data, teknik analisis data serta jadwal atau lokasi penelitian. Selain itu penulis wajib menjelaskan alasan objektif mengapa memilih metode, pendekatan, teknik pengambilan data dan analisis data yang dilakukan perlu dikemukakan secara jelas dan ringkas. </w:t>
      </w:r>
      <w:r w:rsidRPr="00124603">
        <w:rPr>
          <w:rFonts w:ascii="Cambria" w:eastAsia="Times New Roman" w:hAnsi="Cambria"/>
          <w:b/>
          <w:bCs/>
          <w:color w:val="FF0000"/>
        </w:rPr>
        <w:t>(11pt)</w:t>
      </w:r>
    </w:p>
    <w:p w14:paraId="41603C62" w14:textId="77777777" w:rsidR="00124603" w:rsidRDefault="00124603" w:rsidP="00124603">
      <w:pPr>
        <w:spacing w:after="0" w:line="360" w:lineRule="auto"/>
        <w:rPr>
          <w:rFonts w:ascii="Cambria" w:eastAsia="Times New Roman" w:hAnsi="Cambria" w:cs="Times New Roman"/>
          <w:b/>
          <w:bCs/>
          <w:color w:val="000000"/>
          <w:sz w:val="24"/>
          <w:szCs w:val="24"/>
        </w:rPr>
      </w:pPr>
    </w:p>
    <w:p w14:paraId="23F94A5A" w14:textId="77777777" w:rsidR="00351A15" w:rsidRPr="00124603" w:rsidRDefault="004B01BE" w:rsidP="00124603">
      <w:pPr>
        <w:spacing w:after="0" w:line="360" w:lineRule="auto"/>
        <w:rPr>
          <w:rFonts w:ascii="Cambria" w:eastAsia="Times New Roman" w:hAnsi="Cambria" w:cs="Times New Roman"/>
          <w:sz w:val="24"/>
          <w:szCs w:val="24"/>
        </w:rPr>
      </w:pPr>
      <w:r w:rsidRPr="00124603">
        <w:rPr>
          <w:rFonts w:ascii="Cambria" w:eastAsia="Times New Roman" w:hAnsi="Cambria" w:cs="Times New Roman"/>
          <w:b/>
          <w:bCs/>
          <w:color w:val="000000"/>
          <w:sz w:val="24"/>
          <w:szCs w:val="24"/>
        </w:rPr>
        <w:t xml:space="preserve">HASIL DAN PEMBAHASAN  </w:t>
      </w:r>
      <w:r w:rsidRPr="00124603">
        <w:rPr>
          <w:rFonts w:ascii="Cambria" w:eastAsia="Times New Roman" w:hAnsi="Cambria" w:cs="Times New Roman"/>
          <w:b/>
          <w:bCs/>
          <w:color w:val="FF0000"/>
          <w:sz w:val="24"/>
          <w:szCs w:val="24"/>
        </w:rPr>
        <w:t>(12pt)</w:t>
      </w:r>
    </w:p>
    <w:p w14:paraId="2DA634DD" w14:textId="77777777" w:rsidR="00351A15" w:rsidRPr="00124603" w:rsidRDefault="004B01BE" w:rsidP="00124603">
      <w:pPr>
        <w:spacing w:after="0" w:line="360" w:lineRule="auto"/>
        <w:jc w:val="both"/>
        <w:rPr>
          <w:rFonts w:ascii="Cambria" w:eastAsia="Times New Roman" w:hAnsi="Cambria" w:cs="Times New Roman"/>
          <w:color w:val="000000"/>
        </w:rPr>
      </w:pPr>
      <w:r w:rsidRPr="00124603">
        <w:rPr>
          <w:rFonts w:ascii="Cambria" w:eastAsia="Times New Roman" w:hAnsi="Cambria" w:cs="Times New Roman"/>
          <w:color w:val="000000"/>
        </w:rPr>
        <w:t>Bagian hasil dan pembahasan menggambarkan temuan utama dari penelitian yang berisi pembahasan tentang data spesifik yang berkaitan dengan topik penelitian dan rumusan masalah. Bahasan utama bagian ini adalah hasil analisis data sesuai dengan mtode penelitian yang berfungsi menjawab rumusan masalah. Bagian ini berisi paparan hasil analisis yang berkaitan dengan pertanyaan penelitian.</w:t>
      </w:r>
    </w:p>
    <w:p w14:paraId="5C46D7C7" w14:textId="77777777" w:rsidR="00124603" w:rsidRDefault="00124603" w:rsidP="00124603">
      <w:pPr>
        <w:spacing w:after="0" w:line="360" w:lineRule="auto"/>
        <w:jc w:val="both"/>
        <w:rPr>
          <w:rFonts w:ascii="Cambria" w:eastAsia="Times New Roman" w:hAnsi="Cambria" w:cs="Times New Roman"/>
          <w:color w:val="000000"/>
        </w:rPr>
      </w:pPr>
    </w:p>
    <w:p w14:paraId="24D0D0CD" w14:textId="77777777" w:rsidR="00351A15" w:rsidRPr="00124603" w:rsidRDefault="004B01BE" w:rsidP="00124603">
      <w:pPr>
        <w:spacing w:after="0" w:line="360" w:lineRule="auto"/>
        <w:jc w:val="both"/>
        <w:rPr>
          <w:rFonts w:ascii="Cambria" w:eastAsia="Times New Roman" w:hAnsi="Cambria" w:cs="Times New Roman"/>
        </w:rPr>
      </w:pPr>
      <w:r w:rsidRPr="00124603">
        <w:rPr>
          <w:rFonts w:ascii="Cambria" w:eastAsia="Times New Roman" w:hAnsi="Cambria" w:cs="Times New Roman"/>
          <w:color w:val="000000"/>
        </w:rPr>
        <w:t xml:space="preserve">Semua pertanyaan tersebut harus dijelaskan secara ilmiah, ditunjang oleh data empiris yang memadai. Serta harus dijelaskan juga perbandingannya dengan hasil-hasil para peneliti lain yang hampir sama topiknya. Hasil-hasil penelitian dan temuan harus bisa menjawab hipotesis dan/atau pertanyaan penelitian di bagian pendahuluan. </w:t>
      </w:r>
      <w:r w:rsidRPr="00124603">
        <w:rPr>
          <w:rFonts w:ascii="Cambria" w:eastAsia="Times New Roman" w:hAnsi="Cambria"/>
          <w:b/>
          <w:bCs/>
          <w:color w:val="FF0000"/>
        </w:rPr>
        <w:t>(11pt)</w:t>
      </w:r>
    </w:p>
    <w:p w14:paraId="79E70456" w14:textId="77777777" w:rsidR="00351A15" w:rsidRPr="00124603" w:rsidRDefault="00351A15" w:rsidP="00124603">
      <w:pPr>
        <w:spacing w:after="0" w:line="360" w:lineRule="auto"/>
        <w:rPr>
          <w:rFonts w:ascii="Cambria" w:eastAsia="Times New Roman" w:hAnsi="Cambria" w:cs="Times New Roman"/>
          <w:color w:val="000000"/>
        </w:rPr>
      </w:pPr>
    </w:p>
    <w:p w14:paraId="2E9E5C77" w14:textId="77777777" w:rsidR="00124603" w:rsidRDefault="00124603" w:rsidP="00124603">
      <w:pPr>
        <w:spacing w:after="0" w:line="360" w:lineRule="auto"/>
        <w:rPr>
          <w:rFonts w:ascii="Cambria" w:eastAsia="Times New Roman" w:hAnsi="Cambria" w:cs="Times New Roman"/>
          <w:b/>
          <w:bCs/>
          <w:color w:val="000000"/>
          <w:sz w:val="24"/>
          <w:szCs w:val="24"/>
        </w:rPr>
      </w:pPr>
    </w:p>
    <w:p w14:paraId="0C4E1993" w14:textId="77777777" w:rsidR="00351A15" w:rsidRPr="00124603" w:rsidRDefault="004B01BE" w:rsidP="00124603">
      <w:pPr>
        <w:spacing w:after="0" w:line="360" w:lineRule="auto"/>
        <w:rPr>
          <w:rFonts w:ascii="Cambria" w:eastAsia="Times New Roman" w:hAnsi="Cambria" w:cs="Times New Roman"/>
          <w:sz w:val="24"/>
          <w:szCs w:val="24"/>
        </w:rPr>
      </w:pPr>
      <w:r w:rsidRPr="00124603">
        <w:rPr>
          <w:rFonts w:ascii="Cambria" w:eastAsia="Times New Roman" w:hAnsi="Cambria" w:cs="Times New Roman"/>
          <w:b/>
          <w:bCs/>
          <w:color w:val="000000"/>
          <w:sz w:val="24"/>
          <w:szCs w:val="24"/>
        </w:rPr>
        <w:t xml:space="preserve">KESIMPULAN  </w:t>
      </w:r>
      <w:r w:rsidRPr="00124603">
        <w:rPr>
          <w:rFonts w:ascii="Cambria" w:eastAsia="Times New Roman" w:hAnsi="Cambria" w:cs="Times New Roman"/>
          <w:b/>
          <w:bCs/>
          <w:color w:val="FF0000"/>
          <w:sz w:val="24"/>
          <w:szCs w:val="24"/>
        </w:rPr>
        <w:t>(12pt)</w:t>
      </w:r>
    </w:p>
    <w:p w14:paraId="2B37D5CD" w14:textId="77777777" w:rsidR="00351A15" w:rsidRPr="00124603" w:rsidRDefault="004B01BE" w:rsidP="00124603">
      <w:pPr>
        <w:spacing w:after="0" w:line="360" w:lineRule="auto"/>
        <w:jc w:val="both"/>
        <w:rPr>
          <w:rFonts w:ascii="Cambria" w:eastAsia="Times New Roman" w:hAnsi="Cambria" w:cs="Times New Roman"/>
        </w:rPr>
      </w:pPr>
      <w:r w:rsidRPr="00124603">
        <w:rPr>
          <w:rFonts w:ascii="Cambria" w:eastAsia="Times New Roman" w:hAnsi="Cambria" w:cs="Times New Roman"/>
          <w:b/>
          <w:bCs/>
        </w:rPr>
        <w:t xml:space="preserve">Bagian Kesimpulan dan Saran </w:t>
      </w:r>
      <w:r w:rsidRPr="00124603">
        <w:rPr>
          <w:rFonts w:ascii="Cambria" w:hAnsi="Cambria" w:cs="Times New Roman"/>
        </w:rPr>
        <w:t xml:space="preserve">menggambarkan jawaban atas masalah penelitian serta memuat saran peneiliti dalam merespon temuan penelitian yang telah disimpulkan atas rumusan masalah. Kesimpulan berisi perulangan dari hasil dan pembahasan tetapi lebih kepada ringkasan hasil temuan seperti yang diharapkan di tujuan penelitian. </w:t>
      </w:r>
      <w:r w:rsidRPr="00124603">
        <w:rPr>
          <w:rFonts w:ascii="Cambria" w:eastAsia="Times New Roman" w:hAnsi="Cambria"/>
          <w:b/>
          <w:bCs/>
          <w:color w:val="FF0000"/>
        </w:rPr>
        <w:t>(11pt)</w:t>
      </w:r>
    </w:p>
    <w:p w14:paraId="1811D232" w14:textId="77777777" w:rsidR="00AF32CF" w:rsidRPr="00124603" w:rsidRDefault="00AF32CF" w:rsidP="00124603">
      <w:pPr>
        <w:spacing w:after="0" w:line="360" w:lineRule="auto"/>
        <w:rPr>
          <w:rFonts w:ascii="Cambria" w:eastAsia="Times New Roman" w:hAnsi="Cambria" w:cs="Times New Roman"/>
          <w:b/>
          <w:bCs/>
          <w:color w:val="000000"/>
          <w:sz w:val="24"/>
          <w:szCs w:val="24"/>
        </w:rPr>
      </w:pPr>
    </w:p>
    <w:p w14:paraId="7EB98EE5" w14:textId="77777777" w:rsidR="00351A15" w:rsidRPr="00AB2059" w:rsidRDefault="004B01BE" w:rsidP="00124603">
      <w:pPr>
        <w:spacing w:after="0" w:line="360" w:lineRule="auto"/>
        <w:rPr>
          <w:rFonts w:ascii="Cambria" w:eastAsia="Times New Roman" w:hAnsi="Cambria" w:cs="Times New Roman"/>
          <w:sz w:val="24"/>
          <w:szCs w:val="24"/>
          <w:highlight w:val="red"/>
        </w:rPr>
      </w:pPr>
      <w:commentRangeStart w:id="2"/>
      <w:r w:rsidRPr="00AB2059">
        <w:rPr>
          <w:rFonts w:ascii="Cambria" w:eastAsia="Times New Roman" w:hAnsi="Cambria" w:cs="Times New Roman"/>
          <w:b/>
          <w:bCs/>
          <w:color w:val="000000"/>
          <w:sz w:val="24"/>
          <w:szCs w:val="24"/>
          <w:highlight w:val="red"/>
        </w:rPr>
        <w:t>UCAPAN TERIMA KASIH</w:t>
      </w:r>
      <w:r w:rsidRPr="00AB2059">
        <w:rPr>
          <w:rFonts w:ascii="Cambria" w:eastAsia="Times New Roman" w:hAnsi="Cambria" w:cs="Times New Roman"/>
          <w:color w:val="000000"/>
          <w:sz w:val="24"/>
          <w:szCs w:val="24"/>
          <w:highlight w:val="red"/>
        </w:rPr>
        <w:t xml:space="preserve"> (bila ada) </w:t>
      </w:r>
      <w:r w:rsidRPr="00AB2059">
        <w:rPr>
          <w:rFonts w:ascii="Cambria" w:eastAsia="Times New Roman" w:hAnsi="Cambria" w:cs="Times New Roman"/>
          <w:b/>
          <w:bCs/>
          <w:color w:val="000000"/>
          <w:sz w:val="24"/>
          <w:szCs w:val="24"/>
          <w:highlight w:val="red"/>
        </w:rPr>
        <w:t xml:space="preserve"> </w:t>
      </w:r>
      <w:r w:rsidRPr="00AB2059">
        <w:rPr>
          <w:rFonts w:ascii="Cambria" w:eastAsia="Times New Roman" w:hAnsi="Cambria" w:cs="Times New Roman"/>
          <w:b/>
          <w:bCs/>
          <w:color w:val="FF0000"/>
          <w:sz w:val="24"/>
          <w:szCs w:val="24"/>
          <w:highlight w:val="red"/>
        </w:rPr>
        <w:t>(12pt)</w:t>
      </w:r>
    </w:p>
    <w:p w14:paraId="2FABD304" w14:textId="77777777" w:rsidR="00AF32CF" w:rsidRPr="00124603" w:rsidRDefault="00AF32CF" w:rsidP="00124603">
      <w:pPr>
        <w:spacing w:after="0" w:line="360" w:lineRule="auto"/>
        <w:jc w:val="both"/>
        <w:rPr>
          <w:rFonts w:ascii="Cambria" w:eastAsia="Times New Roman" w:hAnsi="Cambria" w:cs="Times New Roman"/>
        </w:rPr>
      </w:pPr>
      <w:r w:rsidRPr="00AB2059">
        <w:rPr>
          <w:rFonts w:ascii="Cambria" w:eastAsia="Times New Roman" w:hAnsi="Cambria" w:cs="Times New Roman"/>
          <w:highlight w:val="red"/>
        </w:rPr>
        <w:t xml:space="preserve">Bagian ucapan terima kasih (bila ada) ditujukan kepada pihak-pihak yang membantu pelaksanaan penelitian yang kontribusinya tidak cukup signifikan untuk dimasukan dalam kelompok penulis </w:t>
      </w:r>
      <w:r w:rsidRPr="00AB2059">
        <w:rPr>
          <w:rFonts w:ascii="Cambria" w:eastAsia="Times New Roman" w:hAnsi="Cambria" w:cs="Times New Roman"/>
          <w:i/>
          <w:highlight w:val="red"/>
        </w:rPr>
        <w:t xml:space="preserve">(authorship) </w:t>
      </w:r>
      <w:r w:rsidRPr="00AB2059">
        <w:rPr>
          <w:rFonts w:ascii="Cambria" w:eastAsia="Times New Roman" w:hAnsi="Cambria" w:cs="Times New Roman"/>
          <w:highlight w:val="red"/>
        </w:rPr>
        <w:t xml:space="preserve">termasuk didalamnya penyokong dana kegiatan. </w:t>
      </w:r>
      <w:r w:rsidRPr="00AB2059">
        <w:rPr>
          <w:rFonts w:ascii="Cambria" w:eastAsia="Times New Roman" w:hAnsi="Cambria"/>
          <w:b/>
          <w:bCs/>
          <w:color w:val="FF0000"/>
          <w:highlight w:val="red"/>
        </w:rPr>
        <w:t>(11pt)</w:t>
      </w:r>
      <w:commentRangeEnd w:id="2"/>
      <w:r w:rsidR="00AB2059" w:rsidRPr="00AB2059">
        <w:rPr>
          <w:rStyle w:val="CommentReference"/>
          <w:highlight w:val="red"/>
        </w:rPr>
        <w:commentReference w:id="2"/>
      </w:r>
    </w:p>
    <w:p w14:paraId="6DCB029D" w14:textId="77777777" w:rsidR="00351A15" w:rsidRPr="00124603" w:rsidRDefault="00351A15" w:rsidP="00124603">
      <w:pPr>
        <w:spacing w:after="0" w:line="360" w:lineRule="auto"/>
        <w:rPr>
          <w:rFonts w:ascii="Cambria" w:eastAsia="Times New Roman" w:hAnsi="Cambria" w:cs="Times New Roman"/>
          <w:sz w:val="24"/>
          <w:szCs w:val="24"/>
        </w:rPr>
      </w:pPr>
    </w:p>
    <w:p w14:paraId="203029CA" w14:textId="77777777" w:rsidR="00351A15" w:rsidRPr="00124603" w:rsidRDefault="004B01BE" w:rsidP="00124603">
      <w:pPr>
        <w:spacing w:after="0" w:line="360" w:lineRule="auto"/>
        <w:rPr>
          <w:rFonts w:ascii="Cambria" w:eastAsia="Times New Roman" w:hAnsi="Cambria" w:cs="Times New Roman"/>
          <w:sz w:val="24"/>
          <w:szCs w:val="24"/>
        </w:rPr>
      </w:pPr>
      <w:r w:rsidRPr="00124603">
        <w:rPr>
          <w:rFonts w:ascii="Cambria" w:eastAsia="Times New Roman" w:hAnsi="Cambria" w:cs="Times New Roman"/>
          <w:b/>
          <w:bCs/>
          <w:color w:val="000000"/>
          <w:sz w:val="24"/>
          <w:szCs w:val="24"/>
        </w:rPr>
        <w:t xml:space="preserve">DAFTAR PUSTAKA  </w:t>
      </w:r>
      <w:r w:rsidRPr="00124603">
        <w:rPr>
          <w:rFonts w:ascii="Cambria" w:eastAsia="Times New Roman" w:hAnsi="Cambria" w:cs="Times New Roman"/>
          <w:b/>
          <w:bCs/>
          <w:color w:val="FF0000"/>
          <w:sz w:val="24"/>
          <w:szCs w:val="24"/>
        </w:rPr>
        <w:t>(12pt)</w:t>
      </w:r>
    </w:p>
    <w:p w14:paraId="72BFDB75" w14:textId="77777777" w:rsidR="00351A15" w:rsidRPr="00124603" w:rsidRDefault="004B01BE" w:rsidP="00124603">
      <w:pPr>
        <w:spacing w:after="0" w:line="360" w:lineRule="auto"/>
        <w:jc w:val="both"/>
        <w:rPr>
          <w:rFonts w:ascii="Cambria" w:eastAsia="Times New Roman" w:hAnsi="Cambria" w:cs="Times New Roman"/>
          <w:color w:val="000000"/>
        </w:rPr>
      </w:pPr>
      <w:r w:rsidRPr="00124603">
        <w:rPr>
          <w:rFonts w:ascii="Cambria" w:eastAsia="Times New Roman" w:hAnsi="Cambria" w:cs="Times New Roman"/>
          <w:b/>
          <w:bCs/>
          <w:color w:val="000000"/>
        </w:rPr>
        <w:t>Bagian daftar pustaka</w:t>
      </w:r>
      <w:r w:rsidRPr="00124603">
        <w:rPr>
          <w:rFonts w:ascii="Cambria" w:eastAsia="Times New Roman" w:hAnsi="Cambria" w:cs="Times New Roman"/>
          <w:color w:val="000000"/>
        </w:rPr>
        <w:t xml:space="preserve"> merupakan daftar buku referensi dan karya tulis yang dicatat atau dirujuk penulis. Secara umum penulisannya adalah : Nama Akhir Penulis, diikuti singkatan nama pertama dan nama tengah. Tahun Penerbitan. Judul Buku diketik miring (atau Judul Artikel atau Bab dalam tanda petik diikuti Judul Buku), nama editor atau nama penerjemah, volume, edisi. Kota Penerbit.</w:t>
      </w:r>
    </w:p>
    <w:p w14:paraId="455316BB" w14:textId="77777777" w:rsidR="00124603" w:rsidRDefault="00124603" w:rsidP="00124603">
      <w:pPr>
        <w:spacing w:after="0" w:line="360" w:lineRule="auto"/>
        <w:jc w:val="both"/>
        <w:rPr>
          <w:rFonts w:ascii="Cambria" w:eastAsia="Times New Roman" w:hAnsi="Cambria" w:cs="Times New Roman"/>
          <w:color w:val="000000"/>
        </w:rPr>
      </w:pPr>
    </w:p>
    <w:p w14:paraId="1F9BEE42" w14:textId="77777777" w:rsidR="00124603" w:rsidRDefault="00124603" w:rsidP="00124603">
      <w:pPr>
        <w:spacing w:after="0" w:line="360" w:lineRule="auto"/>
        <w:jc w:val="both"/>
        <w:rPr>
          <w:rFonts w:ascii="Cambria" w:eastAsia="Times New Roman" w:hAnsi="Cambria" w:cs="Times New Roman"/>
          <w:color w:val="000000"/>
        </w:rPr>
      </w:pPr>
    </w:p>
    <w:p w14:paraId="3C102A27" w14:textId="77777777" w:rsidR="00351A15" w:rsidRPr="00124603" w:rsidRDefault="004B01BE" w:rsidP="006A089E">
      <w:pPr>
        <w:spacing w:after="0" w:line="360" w:lineRule="auto"/>
        <w:jc w:val="both"/>
        <w:rPr>
          <w:rFonts w:ascii="Cambria" w:eastAsia="Times New Roman" w:hAnsi="Cambria" w:cs="Times New Roman"/>
          <w:color w:val="000000"/>
        </w:rPr>
      </w:pPr>
      <w:r w:rsidRPr="00124603">
        <w:rPr>
          <w:rFonts w:ascii="Cambria" w:eastAsia="Times New Roman" w:hAnsi="Cambria" w:cs="Times New Roman"/>
          <w:color w:val="000000"/>
        </w:rPr>
        <w:t xml:space="preserve">Nama Pengarang Kedua dan Ketiga ditulis tanpa dibalik dengan nama pertama dan nama tengah diringkas. Bila Pengarang lebih dari 3 (orang) cukup ditulis nama pengarang pertama diikuti dengan kata-kata “dkk”, yaitu : </w:t>
      </w:r>
      <w:r w:rsidRPr="00124603">
        <w:rPr>
          <w:rFonts w:ascii="Cambria" w:eastAsia="Times New Roman" w:hAnsi="Cambria"/>
          <w:b/>
          <w:bCs/>
          <w:color w:val="FF0000"/>
        </w:rPr>
        <w:t>(11pt)</w:t>
      </w:r>
    </w:p>
    <w:p w14:paraId="532DDB48" w14:textId="77777777" w:rsidR="00351A15" w:rsidRPr="00124603" w:rsidRDefault="00351A15" w:rsidP="006A089E">
      <w:pPr>
        <w:spacing w:after="0" w:line="360" w:lineRule="auto"/>
        <w:jc w:val="both"/>
        <w:rPr>
          <w:rFonts w:ascii="Cambria" w:eastAsia="Times New Roman" w:hAnsi="Cambria" w:cs="Times New Roman"/>
          <w:color w:val="000000"/>
        </w:rPr>
      </w:pPr>
    </w:p>
    <w:p w14:paraId="21422D14" w14:textId="77777777" w:rsidR="00351A15" w:rsidRPr="00124603" w:rsidRDefault="004B01BE" w:rsidP="006A089E">
      <w:pPr>
        <w:spacing w:after="0" w:line="360" w:lineRule="auto"/>
        <w:jc w:val="both"/>
        <w:rPr>
          <w:rFonts w:ascii="Cambria" w:eastAsia="Times New Roman" w:hAnsi="Cambria" w:cs="Times New Roman"/>
          <w:b/>
          <w:bCs/>
          <w:color w:val="000000"/>
        </w:rPr>
      </w:pPr>
      <w:r w:rsidRPr="00124603">
        <w:rPr>
          <w:rFonts w:ascii="Cambria" w:eastAsia="Times New Roman" w:hAnsi="Cambria" w:cs="Times New Roman"/>
          <w:b/>
          <w:bCs/>
          <w:color w:val="000000"/>
        </w:rPr>
        <w:t>Contoh penulisan referensi:</w:t>
      </w:r>
    </w:p>
    <w:p w14:paraId="02C81C88" w14:textId="77777777" w:rsidR="00351A15" w:rsidRPr="00124603" w:rsidRDefault="004B01BE" w:rsidP="006A089E">
      <w:pPr>
        <w:pStyle w:val="ListParagraph"/>
        <w:numPr>
          <w:ilvl w:val="0"/>
          <w:numId w:val="5"/>
        </w:numPr>
        <w:spacing w:after="0" w:line="360" w:lineRule="auto"/>
        <w:ind w:left="440"/>
        <w:jc w:val="both"/>
        <w:rPr>
          <w:rFonts w:ascii="Cambria" w:eastAsia="Times New Roman" w:hAnsi="Cambria" w:cs="Times New Roman"/>
          <w:sz w:val="24"/>
          <w:szCs w:val="24"/>
        </w:rPr>
      </w:pPr>
      <w:r w:rsidRPr="00124603">
        <w:rPr>
          <w:rFonts w:ascii="Cambria" w:eastAsia="Times New Roman" w:hAnsi="Cambria" w:cs="Times New Roman"/>
          <w:b/>
          <w:bCs/>
          <w:color w:val="000000"/>
        </w:rPr>
        <w:t>Sumber bacaan berupa buku teks:</w:t>
      </w:r>
    </w:p>
    <w:p w14:paraId="51FB2CBA" w14:textId="77777777" w:rsidR="00351A15" w:rsidRPr="00124603" w:rsidRDefault="004B01BE" w:rsidP="006A089E">
      <w:pPr>
        <w:pStyle w:val="ListParagraph"/>
        <w:spacing w:after="0" w:line="360" w:lineRule="auto"/>
        <w:ind w:leftChars="200" w:left="440"/>
        <w:jc w:val="both"/>
        <w:rPr>
          <w:rFonts w:ascii="Cambria" w:eastAsia="Times New Roman" w:hAnsi="Cambria" w:cs="Times New Roman"/>
          <w:bCs/>
          <w:color w:val="000000"/>
        </w:rPr>
      </w:pPr>
      <w:r w:rsidRPr="00124603">
        <w:rPr>
          <w:rFonts w:ascii="Cambria" w:eastAsia="Times New Roman" w:hAnsi="Cambria" w:cs="Times New Roman"/>
          <w:bCs/>
          <w:color w:val="000000"/>
        </w:rPr>
        <w:t xml:space="preserve">Booth, A. dan P. McCawly (ends). 1983. </w:t>
      </w:r>
      <w:r w:rsidRPr="00124603">
        <w:rPr>
          <w:rFonts w:ascii="Cambria" w:eastAsia="Times New Roman" w:hAnsi="Cambria" w:cs="Times New Roman"/>
          <w:bCs/>
          <w:i/>
          <w:color w:val="000000"/>
        </w:rPr>
        <w:t>Ekonomi Orde Baru</w:t>
      </w:r>
      <w:r w:rsidRPr="00124603">
        <w:rPr>
          <w:rFonts w:ascii="Cambria" w:eastAsia="Times New Roman" w:hAnsi="Cambria" w:cs="Times New Roman"/>
          <w:bCs/>
          <w:color w:val="000000"/>
        </w:rPr>
        <w:t>.</w:t>
      </w:r>
    </w:p>
    <w:p w14:paraId="2BEFB291" w14:textId="77777777" w:rsidR="00351A15" w:rsidRPr="00124603" w:rsidRDefault="004B01BE" w:rsidP="006A089E">
      <w:pPr>
        <w:pStyle w:val="ListParagraph"/>
        <w:spacing w:after="0" w:line="360" w:lineRule="auto"/>
        <w:ind w:leftChars="500" w:left="1100"/>
        <w:jc w:val="both"/>
        <w:rPr>
          <w:rFonts w:ascii="Cambria" w:eastAsia="Times New Roman" w:hAnsi="Cambria" w:cs="Times New Roman"/>
          <w:bCs/>
          <w:color w:val="000000"/>
        </w:rPr>
      </w:pPr>
      <w:r w:rsidRPr="00124603">
        <w:rPr>
          <w:rFonts w:ascii="Cambria" w:eastAsia="Times New Roman" w:hAnsi="Cambria" w:cs="Times New Roman"/>
          <w:bCs/>
          <w:color w:val="000000"/>
        </w:rPr>
        <w:t>Jakarta:LP3S</w:t>
      </w:r>
    </w:p>
    <w:p w14:paraId="25A22ABC" w14:textId="77777777" w:rsidR="00351A15" w:rsidRPr="00124603" w:rsidRDefault="004B01BE" w:rsidP="006A089E">
      <w:pPr>
        <w:pStyle w:val="ListParagraph"/>
        <w:numPr>
          <w:ilvl w:val="0"/>
          <w:numId w:val="5"/>
        </w:numPr>
        <w:spacing w:after="0" w:line="360" w:lineRule="auto"/>
        <w:ind w:left="440"/>
        <w:jc w:val="both"/>
        <w:rPr>
          <w:rFonts w:ascii="Cambria" w:eastAsia="Times New Roman" w:hAnsi="Cambria" w:cs="Times New Roman"/>
          <w:sz w:val="24"/>
          <w:szCs w:val="24"/>
        </w:rPr>
      </w:pPr>
      <w:r w:rsidRPr="00124603">
        <w:rPr>
          <w:rFonts w:ascii="Cambria" w:eastAsia="Times New Roman" w:hAnsi="Cambria" w:cs="Times New Roman"/>
          <w:b/>
          <w:bCs/>
          <w:color w:val="000000"/>
        </w:rPr>
        <w:t>Penulis menggunakan dua buku atau lebih dari seorang pengarang yang sama:</w:t>
      </w:r>
    </w:p>
    <w:p w14:paraId="594E41C4" w14:textId="77777777" w:rsidR="00351A15" w:rsidRPr="00124603" w:rsidRDefault="004B01BE" w:rsidP="006A089E">
      <w:pPr>
        <w:pStyle w:val="ListParagraph"/>
        <w:spacing w:after="0" w:line="360" w:lineRule="auto"/>
        <w:ind w:left="1100" w:hanging="698"/>
        <w:jc w:val="both"/>
        <w:rPr>
          <w:rFonts w:ascii="Cambria" w:eastAsia="Times New Roman" w:hAnsi="Cambria" w:cs="Times New Roman"/>
          <w:bCs/>
          <w:color w:val="000000"/>
        </w:rPr>
      </w:pPr>
      <w:r w:rsidRPr="00124603">
        <w:rPr>
          <w:rFonts w:ascii="Cambria" w:eastAsia="Times New Roman" w:hAnsi="Cambria" w:cs="Times New Roman"/>
          <w:bCs/>
          <w:color w:val="000000"/>
        </w:rPr>
        <w:t xml:space="preserve">Yahya, M., 1982. </w:t>
      </w:r>
      <w:r w:rsidRPr="00124603">
        <w:rPr>
          <w:rFonts w:ascii="Cambria" w:eastAsia="Times New Roman" w:hAnsi="Cambria" w:cs="Times New Roman"/>
          <w:bCs/>
          <w:i/>
          <w:color w:val="000000"/>
        </w:rPr>
        <w:t>Perkembangan Militer dalam Politik Indonmesia</w:t>
      </w:r>
      <w:r w:rsidRPr="00124603">
        <w:rPr>
          <w:rFonts w:ascii="Cambria" w:eastAsia="Times New Roman" w:hAnsi="Cambria" w:cs="Times New Roman"/>
          <w:bCs/>
          <w:color w:val="000000"/>
        </w:rPr>
        <w:t xml:space="preserve"> 1945-1966. Yogyakarta: Gadjah Mada University Press. Bisnis dan Politik. Jakarta: LP3S</w:t>
      </w:r>
    </w:p>
    <w:p w14:paraId="2A3DE362" w14:textId="77777777" w:rsidR="00351A15" w:rsidRPr="00124603" w:rsidRDefault="004B01BE" w:rsidP="006A089E">
      <w:pPr>
        <w:pStyle w:val="ListParagraph"/>
        <w:spacing w:after="0" w:line="360" w:lineRule="auto"/>
        <w:ind w:left="1100" w:hanging="698"/>
        <w:jc w:val="both"/>
        <w:rPr>
          <w:rFonts w:ascii="Cambria" w:eastAsia="Times New Roman" w:hAnsi="Cambria" w:cs="Times New Roman"/>
          <w:bCs/>
          <w:color w:val="000000"/>
        </w:rPr>
      </w:pPr>
      <w:r w:rsidRPr="00124603">
        <w:rPr>
          <w:rFonts w:ascii="Cambria" w:eastAsia="Times New Roman" w:hAnsi="Cambria" w:cs="Times New Roman"/>
          <w:bCs/>
          <w:color w:val="000000"/>
        </w:rPr>
        <w:t xml:space="preserve">------------, 2006. </w:t>
      </w:r>
      <w:r w:rsidRPr="00124603">
        <w:rPr>
          <w:rFonts w:ascii="Cambria" w:eastAsia="Times New Roman" w:hAnsi="Cambria" w:cs="Times New Roman"/>
          <w:bCs/>
          <w:i/>
          <w:color w:val="000000"/>
        </w:rPr>
        <w:t>Masalah Kebijakan Pembinaan Pertahanan Indonesia</w:t>
      </w:r>
      <w:r w:rsidRPr="00124603">
        <w:rPr>
          <w:rFonts w:ascii="Cambria" w:eastAsia="Times New Roman" w:hAnsi="Cambria" w:cs="Times New Roman"/>
          <w:bCs/>
          <w:color w:val="000000"/>
        </w:rPr>
        <w:t>. Yogyakarta: Tiara Wacana.</w:t>
      </w:r>
    </w:p>
    <w:p w14:paraId="2348DEA6" w14:textId="77777777" w:rsidR="00351A15" w:rsidRPr="00124603" w:rsidRDefault="004B01BE" w:rsidP="006A089E">
      <w:pPr>
        <w:pStyle w:val="ListParagraph"/>
        <w:numPr>
          <w:ilvl w:val="0"/>
          <w:numId w:val="5"/>
        </w:numPr>
        <w:spacing w:after="0" w:line="360" w:lineRule="auto"/>
        <w:ind w:left="440"/>
        <w:jc w:val="both"/>
        <w:rPr>
          <w:rFonts w:ascii="Cambria" w:eastAsia="Times New Roman" w:hAnsi="Cambria" w:cs="Times New Roman"/>
          <w:sz w:val="24"/>
          <w:szCs w:val="24"/>
        </w:rPr>
      </w:pPr>
      <w:r w:rsidRPr="00124603">
        <w:rPr>
          <w:rFonts w:ascii="Cambria" w:eastAsia="Times New Roman" w:hAnsi="Cambria" w:cs="Times New Roman"/>
          <w:b/>
          <w:bCs/>
          <w:color w:val="000000"/>
        </w:rPr>
        <w:t>Sumber bacaan berupa jurnal atau majalah ilmiah:</w:t>
      </w:r>
    </w:p>
    <w:p w14:paraId="3D925B0D" w14:textId="77777777" w:rsidR="00351A15" w:rsidRPr="00124603" w:rsidRDefault="004B01BE" w:rsidP="006A089E">
      <w:pPr>
        <w:pStyle w:val="ListParagraph"/>
        <w:spacing w:after="0" w:line="360" w:lineRule="auto"/>
        <w:ind w:left="1320" w:hanging="840"/>
        <w:jc w:val="both"/>
        <w:rPr>
          <w:rFonts w:ascii="Cambria" w:eastAsia="Times New Roman" w:hAnsi="Cambria" w:cs="Times New Roman"/>
          <w:bCs/>
          <w:color w:val="000000"/>
        </w:rPr>
      </w:pPr>
      <w:r w:rsidRPr="00124603">
        <w:rPr>
          <w:rFonts w:ascii="Cambria" w:eastAsia="Times New Roman" w:hAnsi="Cambria" w:cs="Times New Roman"/>
          <w:bCs/>
          <w:color w:val="000000"/>
        </w:rPr>
        <w:t>Bulkin, F., 1984. “</w:t>
      </w:r>
      <w:r w:rsidRPr="00124603">
        <w:rPr>
          <w:rFonts w:ascii="Cambria" w:eastAsia="Times New Roman" w:hAnsi="Cambria" w:cs="Times New Roman"/>
          <w:bCs/>
          <w:i/>
          <w:color w:val="000000"/>
        </w:rPr>
        <w:t>Negara, Masyarakat dan Ekonomi</w:t>
      </w:r>
      <w:r w:rsidRPr="00124603">
        <w:rPr>
          <w:rFonts w:ascii="Cambria" w:eastAsia="Times New Roman" w:hAnsi="Cambria" w:cs="Times New Roman"/>
          <w:bCs/>
          <w:color w:val="000000"/>
        </w:rPr>
        <w:t xml:space="preserve">”, Jurnal Prisma Vol. 8, </w:t>
      </w:r>
      <w:r w:rsidR="00124603">
        <w:rPr>
          <w:rFonts w:ascii="Cambria" w:eastAsia="Times New Roman" w:hAnsi="Cambria" w:cs="Times New Roman"/>
          <w:bCs/>
          <w:color w:val="000000"/>
        </w:rPr>
        <w:t xml:space="preserve"> </w:t>
      </w:r>
      <w:r w:rsidRPr="00124603">
        <w:rPr>
          <w:rFonts w:ascii="Cambria" w:eastAsia="Times New Roman" w:hAnsi="Cambria" w:cs="Times New Roman"/>
          <w:bCs/>
          <w:color w:val="000000"/>
        </w:rPr>
        <w:t>Jakarta: LP3S</w:t>
      </w:r>
    </w:p>
    <w:p w14:paraId="32BBC5E9" w14:textId="77777777" w:rsidR="00351A15" w:rsidRPr="00124603" w:rsidRDefault="004B01BE" w:rsidP="006A089E">
      <w:pPr>
        <w:pStyle w:val="ListParagraph"/>
        <w:numPr>
          <w:ilvl w:val="0"/>
          <w:numId w:val="5"/>
        </w:numPr>
        <w:spacing w:after="0" w:line="360" w:lineRule="auto"/>
        <w:ind w:left="440"/>
        <w:jc w:val="both"/>
        <w:rPr>
          <w:rFonts w:ascii="Cambria" w:eastAsia="Times New Roman" w:hAnsi="Cambria" w:cs="Times New Roman"/>
          <w:sz w:val="24"/>
          <w:szCs w:val="24"/>
        </w:rPr>
      </w:pPr>
      <w:r w:rsidRPr="00124603">
        <w:rPr>
          <w:rFonts w:ascii="Cambria" w:eastAsia="Times New Roman" w:hAnsi="Cambria" w:cs="Times New Roman"/>
          <w:b/>
          <w:bCs/>
          <w:color w:val="000000"/>
        </w:rPr>
        <w:t>Sumber bacaan berupa artikel dan sekumpulan tulisan:</w:t>
      </w:r>
    </w:p>
    <w:p w14:paraId="68A43A5B" w14:textId="77777777" w:rsidR="00351A15" w:rsidRPr="00124603" w:rsidRDefault="004B01BE" w:rsidP="006A089E">
      <w:pPr>
        <w:pStyle w:val="ListParagraph"/>
        <w:spacing w:after="0" w:line="360" w:lineRule="auto"/>
        <w:ind w:left="1100" w:hanging="698"/>
        <w:jc w:val="both"/>
        <w:rPr>
          <w:rFonts w:ascii="Cambria" w:eastAsia="Times New Roman" w:hAnsi="Cambria" w:cs="Times New Roman"/>
          <w:bCs/>
          <w:color w:val="000000"/>
        </w:rPr>
      </w:pPr>
      <w:r w:rsidRPr="00124603">
        <w:rPr>
          <w:rFonts w:ascii="Cambria" w:eastAsia="Times New Roman" w:hAnsi="Cambria" w:cs="Times New Roman"/>
          <w:bCs/>
          <w:color w:val="000000"/>
        </w:rPr>
        <w:t>Anderson, B. 1984. “</w:t>
      </w:r>
      <w:r w:rsidRPr="00124603">
        <w:rPr>
          <w:rFonts w:ascii="Cambria" w:eastAsia="Times New Roman" w:hAnsi="Cambria" w:cs="Times New Roman"/>
          <w:bCs/>
          <w:i/>
          <w:color w:val="000000"/>
        </w:rPr>
        <w:t>Gagasan tentang Kekuasaan dalam Kebudayaan Jawa</w:t>
      </w:r>
      <w:r w:rsidRPr="00124603">
        <w:rPr>
          <w:rFonts w:ascii="Cambria" w:eastAsia="Times New Roman" w:hAnsi="Cambria" w:cs="Times New Roman"/>
          <w:bCs/>
          <w:color w:val="000000"/>
        </w:rPr>
        <w:t xml:space="preserve">” dalam Miriam Budiardjo (ed.), </w:t>
      </w:r>
      <w:r w:rsidRPr="00124603">
        <w:rPr>
          <w:rFonts w:ascii="Cambria" w:eastAsia="Times New Roman" w:hAnsi="Cambria" w:cs="Times New Roman"/>
          <w:bCs/>
          <w:i/>
          <w:color w:val="000000"/>
        </w:rPr>
        <w:t>Analisa Pemikiran tentang Kuasa dan Wibawa</w:t>
      </w:r>
      <w:r w:rsidRPr="00124603">
        <w:rPr>
          <w:rFonts w:ascii="Cambria" w:eastAsia="Times New Roman" w:hAnsi="Cambria" w:cs="Times New Roman"/>
          <w:bCs/>
          <w:color w:val="000000"/>
        </w:rPr>
        <w:t>. Jakarta: Sinar Harapan.</w:t>
      </w:r>
    </w:p>
    <w:p w14:paraId="7F5FB688" w14:textId="77777777" w:rsidR="00351A15" w:rsidRPr="00124603" w:rsidRDefault="004B01BE" w:rsidP="006A089E">
      <w:pPr>
        <w:pStyle w:val="ListParagraph"/>
        <w:numPr>
          <w:ilvl w:val="0"/>
          <w:numId w:val="5"/>
        </w:numPr>
        <w:spacing w:after="0" w:line="276" w:lineRule="auto"/>
        <w:ind w:left="440"/>
        <w:jc w:val="both"/>
        <w:rPr>
          <w:rFonts w:ascii="Cambria" w:eastAsia="Times New Roman" w:hAnsi="Cambria" w:cs="Times New Roman"/>
          <w:sz w:val="24"/>
          <w:szCs w:val="24"/>
        </w:rPr>
      </w:pPr>
      <w:r w:rsidRPr="00124603">
        <w:rPr>
          <w:rFonts w:ascii="Cambria" w:eastAsia="Times New Roman" w:hAnsi="Cambria" w:cs="Times New Roman"/>
          <w:b/>
          <w:bCs/>
          <w:color w:val="000000"/>
        </w:rPr>
        <w:t>Sumber bacaan internet:</w:t>
      </w:r>
    </w:p>
    <w:p w14:paraId="15EA7AD1" w14:textId="77777777" w:rsidR="00351A15" w:rsidRDefault="004B01BE" w:rsidP="006A089E">
      <w:pPr>
        <w:pStyle w:val="ListParagraph"/>
        <w:spacing w:after="0" w:line="276" w:lineRule="auto"/>
        <w:ind w:leftChars="200" w:left="440"/>
        <w:jc w:val="both"/>
        <w:rPr>
          <w:rFonts w:ascii="Cambria" w:eastAsia="Times New Roman" w:hAnsi="Cambria" w:cs="Times New Roman"/>
          <w:bCs/>
          <w:color w:val="000000"/>
        </w:rPr>
      </w:pPr>
      <w:r w:rsidRPr="00124603">
        <w:rPr>
          <w:rFonts w:ascii="Cambria" w:eastAsia="Times New Roman" w:hAnsi="Cambria" w:cs="Times New Roman"/>
          <w:bCs/>
          <w:color w:val="000000"/>
        </w:rPr>
        <w:t xml:space="preserve">https://www.parlement.net. </w:t>
      </w:r>
      <w:r w:rsidRPr="00124603">
        <w:rPr>
          <w:rFonts w:ascii="Cambria" w:eastAsia="Times New Roman" w:hAnsi="Cambria" w:cs="Times New Roman"/>
          <w:bCs/>
          <w:i/>
          <w:color w:val="000000"/>
        </w:rPr>
        <w:t>Sistem Parlemen di Indonesia</w:t>
      </w:r>
      <w:r w:rsidRPr="00124603">
        <w:rPr>
          <w:rFonts w:ascii="Cambria" w:eastAsia="Times New Roman" w:hAnsi="Cambria" w:cs="Times New Roman"/>
          <w:bCs/>
          <w:color w:val="000000"/>
        </w:rPr>
        <w:t>. Rabu 18 Agustus 2021</w:t>
      </w:r>
    </w:p>
    <w:p w14:paraId="5F765DB2" w14:textId="77777777" w:rsidR="00124603" w:rsidRDefault="00124603">
      <w:pPr>
        <w:pStyle w:val="ListParagraph"/>
        <w:spacing w:after="0" w:line="276" w:lineRule="auto"/>
        <w:ind w:leftChars="200" w:left="440"/>
        <w:rPr>
          <w:rFonts w:ascii="Cambria" w:eastAsia="Times New Roman" w:hAnsi="Cambria" w:cs="Times New Roman"/>
          <w:bCs/>
          <w:color w:val="000000"/>
        </w:rPr>
        <w:sectPr w:rsidR="00124603" w:rsidSect="008F52C5">
          <w:headerReference w:type="even" r:id="rId12"/>
          <w:headerReference w:type="default" r:id="rId13"/>
          <w:type w:val="continuous"/>
          <w:pgSz w:w="11907" w:h="16839"/>
          <w:pgMar w:top="1440" w:right="1440" w:bottom="1440" w:left="1440" w:header="510" w:footer="708" w:gutter="0"/>
          <w:cols w:num="2" w:space="708"/>
          <w:docGrid w:linePitch="360"/>
        </w:sectPr>
      </w:pPr>
    </w:p>
    <w:p w14:paraId="5AF5513A" w14:textId="77777777" w:rsidR="00124603" w:rsidRPr="00124603" w:rsidRDefault="00124603">
      <w:pPr>
        <w:pStyle w:val="ListParagraph"/>
        <w:spacing w:after="0" w:line="276" w:lineRule="auto"/>
        <w:ind w:leftChars="200" w:left="440"/>
        <w:rPr>
          <w:rFonts w:ascii="Cambria" w:eastAsia="Times New Roman" w:hAnsi="Cambria" w:cs="Times New Roman"/>
          <w:bCs/>
          <w:color w:val="000000"/>
        </w:rPr>
      </w:pPr>
    </w:p>
    <w:p w14:paraId="1039F690" w14:textId="77777777" w:rsidR="00601E56" w:rsidRPr="00124603" w:rsidRDefault="00601E56">
      <w:pPr>
        <w:pStyle w:val="ListParagraph"/>
        <w:spacing w:after="0" w:line="276" w:lineRule="auto"/>
        <w:ind w:leftChars="200" w:left="440"/>
        <w:rPr>
          <w:rFonts w:ascii="Cambria" w:eastAsia="Times New Roman" w:hAnsi="Cambria" w:cs="Times New Roman"/>
          <w:bCs/>
          <w:color w:val="000000"/>
        </w:rPr>
      </w:pPr>
    </w:p>
    <w:p w14:paraId="1AB4B9A6" w14:textId="77777777" w:rsidR="00601E56" w:rsidRPr="00124603" w:rsidRDefault="00601E56">
      <w:pPr>
        <w:pStyle w:val="ListParagraph"/>
        <w:spacing w:after="0" w:line="276" w:lineRule="auto"/>
        <w:ind w:leftChars="200" w:left="440"/>
        <w:rPr>
          <w:rFonts w:ascii="Cambria" w:eastAsia="Times New Roman" w:hAnsi="Cambria" w:cs="Times New Roman"/>
          <w:bCs/>
          <w:color w:val="000000"/>
        </w:rPr>
      </w:pPr>
    </w:p>
    <w:p w14:paraId="2242C5C9" w14:textId="77777777" w:rsidR="00601E56" w:rsidRDefault="00601E56" w:rsidP="00124603">
      <w:pPr>
        <w:spacing w:after="0" w:line="276" w:lineRule="auto"/>
        <w:rPr>
          <w:rFonts w:ascii="Cambria" w:eastAsia="Times New Roman" w:hAnsi="Cambria" w:cs="Times New Roman"/>
          <w:sz w:val="24"/>
          <w:szCs w:val="24"/>
        </w:rPr>
      </w:pPr>
    </w:p>
    <w:p w14:paraId="76AA7780" w14:textId="77777777" w:rsidR="00124603" w:rsidRDefault="00124603" w:rsidP="008E3CF8">
      <w:pPr>
        <w:widowControl w:val="0"/>
        <w:jc w:val="both"/>
        <w:rPr>
          <w:rFonts w:ascii="Cambria" w:hAnsi="Cambria"/>
          <w:color w:val="000000"/>
          <w:sz w:val="24"/>
          <w:szCs w:val="24"/>
        </w:rPr>
        <w:sectPr w:rsidR="00124603" w:rsidSect="00124603">
          <w:type w:val="continuous"/>
          <w:pgSz w:w="11907" w:h="16839"/>
          <w:pgMar w:top="1440" w:right="1440" w:bottom="1440" w:left="1440" w:header="510" w:footer="708" w:gutter="0"/>
          <w:cols w:num="2" w:space="708"/>
          <w:docGrid w:linePitch="360"/>
        </w:sectPr>
      </w:pPr>
    </w:p>
    <w:tbl>
      <w:tblPr>
        <w:tblStyle w:val="Style77"/>
        <w:tblW w:w="0" w:type="auto"/>
        <w:jc w:val="center"/>
        <w:tblLayout w:type="fixed"/>
        <w:tblCellMar>
          <w:top w:w="15" w:type="dxa"/>
          <w:left w:w="15" w:type="dxa"/>
          <w:bottom w:w="15" w:type="dxa"/>
          <w:right w:w="15" w:type="dxa"/>
        </w:tblCellMar>
        <w:tblLook w:val="04A0" w:firstRow="1" w:lastRow="0" w:firstColumn="1" w:lastColumn="0" w:noHBand="0" w:noVBand="1"/>
      </w:tblPr>
      <w:tblGrid>
        <w:gridCol w:w="1755"/>
        <w:gridCol w:w="7140"/>
      </w:tblGrid>
      <w:tr w:rsidR="00124603" w:rsidRPr="00124603" w14:paraId="2B83EB17" w14:textId="77777777" w:rsidTr="008E3CF8">
        <w:trPr>
          <w:jc w:val="center"/>
        </w:trPr>
        <w:tc>
          <w:tcPr>
            <w:tcW w:w="1755" w:type="dxa"/>
            <w:tcBorders>
              <w:top w:val="nil"/>
              <w:left w:val="nil"/>
              <w:bottom w:val="nil"/>
              <w:right w:val="nil"/>
            </w:tcBorders>
            <w:vAlign w:val="center"/>
            <w:hideMark/>
          </w:tcPr>
          <w:p w14:paraId="04B74E48" w14:textId="77777777" w:rsidR="00124603" w:rsidRPr="00124603" w:rsidRDefault="00124603" w:rsidP="008E3CF8">
            <w:pPr>
              <w:widowControl w:val="0"/>
              <w:jc w:val="both"/>
              <w:rPr>
                <w:rFonts w:ascii="Cambria" w:hAnsi="Cambria"/>
                <w:color w:val="000000"/>
                <w:sz w:val="24"/>
                <w:szCs w:val="24"/>
              </w:rPr>
            </w:pPr>
            <w:r w:rsidRPr="00124603">
              <w:rPr>
                <w:rFonts w:ascii="Cambria" w:hAnsi="Cambria"/>
                <w:noProof/>
                <w:color w:val="000000"/>
              </w:rPr>
              <w:drawing>
                <wp:inline distT="0" distB="0" distL="0" distR="0" wp14:anchorId="7D8E3067" wp14:editId="52E3E4F0">
                  <wp:extent cx="990600" cy="352425"/>
                  <wp:effectExtent l="0" t="0" r="0" b="9525"/>
                  <wp:docPr id="1" name="Picture 1" descr="C:\Users\fajar\AppData\Local\Temp\ksohtml306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jar\AppData\Local\Temp\ksohtml3060\wps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352425"/>
                          </a:xfrm>
                          <a:prstGeom prst="rect">
                            <a:avLst/>
                          </a:prstGeom>
                          <a:noFill/>
                          <a:ln>
                            <a:noFill/>
                          </a:ln>
                        </pic:spPr>
                      </pic:pic>
                    </a:graphicData>
                  </a:graphic>
                </wp:inline>
              </w:drawing>
            </w:r>
          </w:p>
        </w:tc>
        <w:tc>
          <w:tcPr>
            <w:tcW w:w="7140" w:type="dxa"/>
            <w:tcBorders>
              <w:top w:val="nil"/>
              <w:left w:val="nil"/>
              <w:bottom w:val="nil"/>
              <w:right w:val="nil"/>
            </w:tcBorders>
            <w:vAlign w:val="center"/>
            <w:hideMark/>
          </w:tcPr>
          <w:p w14:paraId="0742DF79" w14:textId="77777777" w:rsidR="00124603" w:rsidRPr="00124603" w:rsidRDefault="00124603" w:rsidP="008E3CF8">
            <w:pPr>
              <w:widowControl w:val="0"/>
              <w:jc w:val="both"/>
              <w:rPr>
                <w:rFonts w:ascii="Cambria" w:hAnsi="Cambria"/>
                <w:color w:val="000000"/>
              </w:rPr>
            </w:pPr>
            <w:r w:rsidRPr="00124603">
              <w:rPr>
                <w:rFonts w:ascii="Cambria" w:hAnsi="Cambria"/>
                <w:color w:val="000000"/>
              </w:rPr>
              <w:t>© 2022 by the authors. Submitted for possible open access publication under the terms and conditions of the Creative Commons Attribution (CC BY SA) license (https://creativecommons.org/licenses/by-sa/3.0/).</w:t>
            </w:r>
          </w:p>
        </w:tc>
      </w:tr>
    </w:tbl>
    <w:p w14:paraId="7EDEABCA" w14:textId="77777777" w:rsidR="00124603" w:rsidRDefault="00124603" w:rsidP="00124603">
      <w:pPr>
        <w:spacing w:after="0" w:line="276" w:lineRule="auto"/>
        <w:rPr>
          <w:rFonts w:ascii="Cambria" w:eastAsia="Times New Roman" w:hAnsi="Cambria" w:cs="Times New Roman"/>
          <w:sz w:val="24"/>
          <w:szCs w:val="24"/>
        </w:rPr>
        <w:sectPr w:rsidR="00124603" w:rsidSect="00124603">
          <w:type w:val="continuous"/>
          <w:pgSz w:w="11907" w:h="16839"/>
          <w:pgMar w:top="1440" w:right="1440" w:bottom="1440" w:left="1440" w:header="510" w:footer="708" w:gutter="0"/>
          <w:cols w:space="708"/>
          <w:docGrid w:linePitch="360"/>
        </w:sectPr>
      </w:pPr>
    </w:p>
    <w:p w14:paraId="3F716DCD" w14:textId="77777777" w:rsidR="00124603" w:rsidRPr="00124603" w:rsidRDefault="00124603" w:rsidP="00124603">
      <w:pPr>
        <w:spacing w:after="0" w:line="276" w:lineRule="auto"/>
        <w:rPr>
          <w:rFonts w:ascii="Cambria" w:eastAsia="Times New Roman" w:hAnsi="Cambria" w:cs="Times New Roman"/>
          <w:sz w:val="24"/>
          <w:szCs w:val="24"/>
        </w:rPr>
      </w:pPr>
    </w:p>
    <w:sectPr w:rsidR="00124603" w:rsidRPr="00124603" w:rsidSect="00124603">
      <w:type w:val="continuous"/>
      <w:pgSz w:w="11907" w:h="16839"/>
      <w:pgMar w:top="1440" w:right="1440" w:bottom="1440" w:left="1440" w:header="510" w:footer="708" w:gutter="0"/>
      <w:cols w:num="2"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indows User" w:date="2022-08-18T11:03:00Z" w:initials="WU">
    <w:p w14:paraId="4B892181" w14:textId="77777777" w:rsidR="00AB2059" w:rsidRDefault="00AB2059">
      <w:pPr>
        <w:pStyle w:val="CommentText"/>
      </w:pPr>
      <w:r>
        <w:rPr>
          <w:rStyle w:val="CommentReference"/>
        </w:rPr>
        <w:annotationRef/>
      </w:r>
      <w:r>
        <w:t>Ditukar, Inggris pertama</w:t>
      </w:r>
    </w:p>
  </w:comment>
  <w:comment w:id="2" w:author="Windows User" w:date="2022-08-18T11:03:00Z" w:initials="WU">
    <w:p w14:paraId="66D72256" w14:textId="77777777" w:rsidR="00AB2059" w:rsidRDefault="00AB2059">
      <w:pPr>
        <w:pStyle w:val="CommentText"/>
      </w:pPr>
      <w:r>
        <w:rPr>
          <w:rStyle w:val="CommentReference"/>
        </w:rPr>
        <w:annotationRef/>
      </w:r>
      <w:r>
        <w:t>Apakah perlu?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892181" w15:done="0"/>
  <w15:commentEx w15:paraId="66D722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15412" w14:textId="77777777" w:rsidR="00DC08E1" w:rsidRDefault="00DC08E1">
      <w:pPr>
        <w:spacing w:line="240" w:lineRule="auto"/>
      </w:pPr>
      <w:r>
        <w:separator/>
      </w:r>
    </w:p>
  </w:endnote>
  <w:endnote w:type="continuationSeparator" w:id="0">
    <w:p w14:paraId="6322F1F3" w14:textId="77777777" w:rsidR="00DC08E1" w:rsidRDefault="00DC0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D8920" w14:textId="77777777" w:rsidR="00DC08E1" w:rsidRDefault="00DC08E1">
      <w:pPr>
        <w:spacing w:after="0"/>
      </w:pPr>
      <w:r>
        <w:separator/>
      </w:r>
    </w:p>
  </w:footnote>
  <w:footnote w:type="continuationSeparator" w:id="0">
    <w:p w14:paraId="43948B5C" w14:textId="77777777" w:rsidR="00DC08E1" w:rsidRDefault="00DC08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D9DE6" w14:textId="77777777" w:rsidR="008F52C5" w:rsidRDefault="008F52C5" w:rsidP="008F52C5">
    <w:pPr>
      <w:pStyle w:val="Header"/>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61312" behindDoc="0" locked="0" layoutInCell="1" allowOverlap="1" wp14:anchorId="49C2C111" wp14:editId="4F758B8E">
          <wp:simplePos x="0" y="0"/>
          <wp:positionH relativeFrom="column">
            <wp:posOffset>4229100</wp:posOffset>
          </wp:positionH>
          <wp:positionV relativeFrom="paragraph">
            <wp:posOffset>-103505</wp:posOffset>
          </wp:positionV>
          <wp:extent cx="1746250" cy="636905"/>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6504" cy="637032"/>
                  </a:xfrm>
                  <a:prstGeom prst="rect">
                    <a:avLst/>
                  </a:prstGeom>
                </pic:spPr>
              </pic:pic>
            </a:graphicData>
          </a:graphic>
        </wp:anchor>
      </w:drawing>
    </w:r>
    <w:r>
      <w:rPr>
        <w:rFonts w:ascii="Times New Roman" w:hAnsi="Times New Roman" w:cs="Times New Roman"/>
        <w:sz w:val="16"/>
        <w:szCs w:val="16"/>
      </w:rPr>
      <w:t>Jurnal JE&amp;KP (Jurnal Ekonomi dan Keuangan Publik)</w:t>
    </w:r>
  </w:p>
  <w:p w14:paraId="250F4BB6" w14:textId="77777777" w:rsidR="008F52C5" w:rsidRDefault="008F52C5" w:rsidP="008F52C5">
    <w:pPr>
      <w:pStyle w:val="Header"/>
      <w:tabs>
        <w:tab w:val="right" w:pos="4111"/>
      </w:tabs>
      <w:rPr>
        <w:rFonts w:ascii="Times New Roman" w:hAnsi="Times New Roman" w:cs="Times New Roman"/>
        <w:sz w:val="16"/>
        <w:szCs w:val="16"/>
      </w:rPr>
    </w:pPr>
    <w:r>
      <w:rPr>
        <w:rFonts w:ascii="Times New Roman" w:hAnsi="Times New Roman" w:cs="Times New Roman"/>
        <w:sz w:val="16"/>
        <w:szCs w:val="16"/>
      </w:rPr>
      <w:t>Vol x, No. x, xxx, pp. x-xx</w:t>
    </w:r>
  </w:p>
  <w:p w14:paraId="56D83FB6" w14:textId="77777777" w:rsidR="008F52C5" w:rsidRDefault="008F52C5" w:rsidP="008F52C5">
    <w:pPr>
      <w:pStyle w:val="Header"/>
      <w:tabs>
        <w:tab w:val="right" w:pos="4111"/>
      </w:tabs>
      <w:rPr>
        <w:rFonts w:ascii="Times New Roman" w:hAnsi="Times New Roman" w:cs="Times New Roman"/>
        <w:sz w:val="16"/>
        <w:szCs w:val="16"/>
      </w:rPr>
    </w:pPr>
    <w:r>
      <w:rPr>
        <w:rFonts w:ascii="Times New Roman" w:hAnsi="Times New Roman" w:cs="Times New Roman"/>
        <w:sz w:val="16"/>
        <w:szCs w:val="16"/>
        <w:lang w:val="fr-CH"/>
      </w:rPr>
      <w:t>Webiste : https://ejournal.ipdn.ac.id/JEKP</w:t>
    </w:r>
  </w:p>
  <w:p w14:paraId="4111049B" w14:textId="77777777" w:rsidR="008F52C5" w:rsidRDefault="008F52C5" w:rsidP="008F52C5">
    <w:pPr>
      <w:pStyle w:val="Header"/>
    </w:pPr>
  </w:p>
  <w:p w14:paraId="44EA7FD5" w14:textId="77777777" w:rsidR="00D62591" w:rsidRDefault="00D62591" w:rsidP="00D62591">
    <w:pPr>
      <w:pStyle w:val="BodyText"/>
      <w:spacing w:before="0" w:line="14" w:lineRule="auto"/>
      <w:ind w:left="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F96D9" w14:textId="77777777" w:rsidR="008F52C5" w:rsidRDefault="008F52C5" w:rsidP="008F52C5">
    <w:pPr>
      <w:pStyle w:val="Header"/>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59264" behindDoc="0" locked="0" layoutInCell="1" allowOverlap="1" wp14:anchorId="6B77B361" wp14:editId="6A29868C">
          <wp:simplePos x="0" y="0"/>
          <wp:positionH relativeFrom="column">
            <wp:posOffset>4229100</wp:posOffset>
          </wp:positionH>
          <wp:positionV relativeFrom="paragraph">
            <wp:posOffset>-103505</wp:posOffset>
          </wp:positionV>
          <wp:extent cx="1746250" cy="63690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6504" cy="637032"/>
                  </a:xfrm>
                  <a:prstGeom prst="rect">
                    <a:avLst/>
                  </a:prstGeom>
                </pic:spPr>
              </pic:pic>
            </a:graphicData>
          </a:graphic>
        </wp:anchor>
      </w:drawing>
    </w:r>
    <w:r>
      <w:rPr>
        <w:rFonts w:ascii="Times New Roman" w:hAnsi="Times New Roman" w:cs="Times New Roman"/>
        <w:sz w:val="16"/>
        <w:szCs w:val="16"/>
      </w:rPr>
      <w:t>Jurnal JE&amp;KP (Jurnal Ekonomi dan Keuangan Publik)</w:t>
    </w:r>
  </w:p>
  <w:p w14:paraId="7A5ACDFB" w14:textId="77777777" w:rsidR="008F52C5" w:rsidRDefault="008F52C5" w:rsidP="008F52C5">
    <w:pPr>
      <w:pStyle w:val="Header"/>
      <w:tabs>
        <w:tab w:val="right" w:pos="4111"/>
      </w:tabs>
      <w:rPr>
        <w:rFonts w:ascii="Times New Roman" w:hAnsi="Times New Roman" w:cs="Times New Roman"/>
        <w:sz w:val="16"/>
        <w:szCs w:val="16"/>
      </w:rPr>
    </w:pPr>
    <w:r>
      <w:rPr>
        <w:rFonts w:ascii="Times New Roman" w:hAnsi="Times New Roman" w:cs="Times New Roman"/>
        <w:sz w:val="16"/>
        <w:szCs w:val="16"/>
      </w:rPr>
      <w:t>Vol x, No. x, xxx, pp. x-xx</w:t>
    </w:r>
  </w:p>
  <w:p w14:paraId="089D1D82" w14:textId="77777777" w:rsidR="008F52C5" w:rsidRDefault="008F52C5" w:rsidP="008F52C5">
    <w:pPr>
      <w:pStyle w:val="Header"/>
      <w:tabs>
        <w:tab w:val="right" w:pos="4111"/>
      </w:tabs>
      <w:rPr>
        <w:rFonts w:ascii="Times New Roman" w:hAnsi="Times New Roman" w:cs="Times New Roman"/>
        <w:sz w:val="16"/>
        <w:szCs w:val="16"/>
      </w:rPr>
    </w:pPr>
    <w:r>
      <w:rPr>
        <w:rFonts w:ascii="Times New Roman" w:hAnsi="Times New Roman" w:cs="Times New Roman"/>
        <w:sz w:val="16"/>
        <w:szCs w:val="16"/>
        <w:lang w:val="fr-CH"/>
      </w:rPr>
      <w:t>Webiste : https://ejournal.ipdn.ac.id/JEKP</w:t>
    </w:r>
  </w:p>
  <w:p w14:paraId="0E81B981" w14:textId="77777777" w:rsidR="00D62591" w:rsidRPr="008F52C5" w:rsidRDefault="00D62591" w:rsidP="008F52C5">
    <w:pPr>
      <w:pStyle w:val="Header"/>
      <w:tabs>
        <w:tab w:val="right" w:pos="4111"/>
      </w:tabs>
      <w:rPr>
        <w:rFonts w:ascii="Times New Roman" w:hAnsi="Times New Roman" w:cs="Times New Roman"/>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39A93" w14:textId="77777777" w:rsidR="008F52C5" w:rsidRDefault="008F52C5" w:rsidP="00D62591">
    <w:pPr>
      <w:pStyle w:val="BodyText"/>
      <w:spacing w:before="0" w:line="14" w:lineRule="auto"/>
      <w:ind w:left="0"/>
      <w:jc w:val="lef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8E581" w14:textId="77777777" w:rsidR="008F52C5" w:rsidRPr="008F52C5" w:rsidRDefault="008F52C5" w:rsidP="008F52C5">
    <w:pPr>
      <w:pStyle w:val="Header"/>
      <w:tabs>
        <w:tab w:val="right" w:pos="4111"/>
      </w:tabs>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B4EE5"/>
    <w:multiLevelType w:val="multilevel"/>
    <w:tmpl w:val="062B4EE5"/>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32F2316E"/>
    <w:multiLevelType w:val="multilevel"/>
    <w:tmpl w:val="32F2316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nsid w:val="3EEB6D0F"/>
    <w:multiLevelType w:val="multilevel"/>
    <w:tmpl w:val="3EEB6D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D864586"/>
    <w:multiLevelType w:val="multilevel"/>
    <w:tmpl w:val="4D864586"/>
    <w:lvl w:ilvl="0">
      <w:start w:val="1"/>
      <w:numFmt w:val="lowerLett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926099F"/>
    <w:multiLevelType w:val="multilevel"/>
    <w:tmpl w:val="7926099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1A"/>
    <w:rsid w:val="000165EE"/>
    <w:rsid w:val="00103EDC"/>
    <w:rsid w:val="00124603"/>
    <w:rsid w:val="0013401A"/>
    <w:rsid w:val="00351A15"/>
    <w:rsid w:val="00353F41"/>
    <w:rsid w:val="003551DC"/>
    <w:rsid w:val="00394FD0"/>
    <w:rsid w:val="003C2814"/>
    <w:rsid w:val="0047170F"/>
    <w:rsid w:val="0047311F"/>
    <w:rsid w:val="004B01BE"/>
    <w:rsid w:val="005E5FEE"/>
    <w:rsid w:val="00601E56"/>
    <w:rsid w:val="0067359A"/>
    <w:rsid w:val="006A089E"/>
    <w:rsid w:val="00713727"/>
    <w:rsid w:val="00742F59"/>
    <w:rsid w:val="008F52C5"/>
    <w:rsid w:val="00AB2059"/>
    <w:rsid w:val="00AF32CF"/>
    <w:rsid w:val="00D62591"/>
    <w:rsid w:val="00DC08E1"/>
    <w:rsid w:val="00EB4F78"/>
    <w:rsid w:val="00EC05CB"/>
    <w:rsid w:val="00ED1569"/>
    <w:rsid w:val="00FE1564"/>
    <w:rsid w:val="09A614F2"/>
    <w:rsid w:val="335D6639"/>
    <w:rsid w:val="561F7AC2"/>
    <w:rsid w:val="61DA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72C3A"/>
  <w15:docId w15:val="{74A653DF-0E0B-47C4-AA25-B18ECCE6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pPr>
      <w:spacing w:before="100" w:beforeAutospacing="1" w:after="100" w:afterAutospacing="1" w:line="240" w:lineRule="auto"/>
    </w:pPr>
    <w:rPr>
      <w:rFonts w:ascii="SimSun" w:eastAsia="Times New Roman" w:hAnsi="Courier New" w:cs="Courier New"/>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PlainTextChar">
    <w:name w:val="Plain Text Char"/>
    <w:basedOn w:val="DefaultParagraphFont"/>
    <w:link w:val="PlainText"/>
    <w:uiPriority w:val="99"/>
    <w:rPr>
      <w:rFonts w:ascii="SimSun" w:eastAsia="Times New Roman" w:hAnsi="Courier New" w:cs="Courier New"/>
      <w:sz w:val="24"/>
      <w:szCs w:val="24"/>
    </w:rPr>
  </w:style>
  <w:style w:type="paragraph" w:styleId="ListParagraph">
    <w:name w:val="List Paragraph"/>
    <w:basedOn w:val="Normal"/>
    <w:uiPriority w:val="34"/>
    <w:qFormat/>
    <w:pPr>
      <w:ind w:left="720"/>
      <w:contextualSpacing/>
    </w:pPr>
  </w:style>
  <w:style w:type="table" w:customStyle="1" w:styleId="Style77">
    <w:name w:val="_Style 77"/>
    <w:basedOn w:val="TableNormal"/>
    <w:rsid w:val="00601E56"/>
    <w:rPr>
      <w:rFonts w:ascii="Times New Roman" w:eastAsia="Times New Roman" w:hAnsi="Times New Roman" w:cs="Times New Roman"/>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62591"/>
    <w:pPr>
      <w:widowControl w:val="0"/>
      <w:autoSpaceDE w:val="0"/>
      <w:autoSpaceDN w:val="0"/>
      <w:spacing w:before="100" w:after="0" w:line="240" w:lineRule="auto"/>
      <w:ind w:left="301"/>
      <w:jc w:val="both"/>
    </w:pPr>
    <w:rPr>
      <w:rFonts w:ascii="Cambria" w:eastAsia="Cambria" w:hAnsi="Cambria" w:cs="Cambria"/>
    </w:rPr>
  </w:style>
  <w:style w:type="character" w:customStyle="1" w:styleId="BodyTextChar">
    <w:name w:val="Body Text Char"/>
    <w:basedOn w:val="DefaultParagraphFont"/>
    <w:link w:val="BodyText"/>
    <w:uiPriority w:val="1"/>
    <w:rsid w:val="00D62591"/>
    <w:rPr>
      <w:rFonts w:ascii="Cambria" w:eastAsia="Cambria" w:hAnsi="Cambria" w:cs="Cambria"/>
      <w:sz w:val="22"/>
      <w:szCs w:val="22"/>
    </w:rPr>
  </w:style>
  <w:style w:type="character" w:styleId="CommentReference">
    <w:name w:val="annotation reference"/>
    <w:basedOn w:val="DefaultParagraphFont"/>
    <w:uiPriority w:val="99"/>
    <w:semiHidden/>
    <w:unhideWhenUsed/>
    <w:rsid w:val="00AB2059"/>
    <w:rPr>
      <w:sz w:val="16"/>
      <w:szCs w:val="16"/>
    </w:rPr>
  </w:style>
  <w:style w:type="paragraph" w:styleId="CommentText">
    <w:name w:val="annotation text"/>
    <w:basedOn w:val="Normal"/>
    <w:link w:val="CommentTextChar"/>
    <w:uiPriority w:val="99"/>
    <w:semiHidden/>
    <w:unhideWhenUsed/>
    <w:rsid w:val="00AB2059"/>
    <w:pPr>
      <w:spacing w:line="240" w:lineRule="auto"/>
    </w:pPr>
    <w:rPr>
      <w:sz w:val="20"/>
      <w:szCs w:val="20"/>
    </w:rPr>
  </w:style>
  <w:style w:type="character" w:customStyle="1" w:styleId="CommentTextChar">
    <w:name w:val="Comment Text Char"/>
    <w:basedOn w:val="DefaultParagraphFont"/>
    <w:link w:val="CommentText"/>
    <w:uiPriority w:val="99"/>
    <w:semiHidden/>
    <w:rsid w:val="00AB2059"/>
  </w:style>
  <w:style w:type="paragraph" w:styleId="CommentSubject">
    <w:name w:val="annotation subject"/>
    <w:basedOn w:val="CommentText"/>
    <w:next w:val="CommentText"/>
    <w:link w:val="CommentSubjectChar"/>
    <w:uiPriority w:val="99"/>
    <w:semiHidden/>
    <w:unhideWhenUsed/>
    <w:rsid w:val="00AB2059"/>
    <w:rPr>
      <w:b/>
      <w:bCs/>
    </w:rPr>
  </w:style>
  <w:style w:type="character" w:customStyle="1" w:styleId="CommentSubjectChar">
    <w:name w:val="Comment Subject Char"/>
    <w:basedOn w:val="CommentTextChar"/>
    <w:link w:val="CommentSubject"/>
    <w:uiPriority w:val="99"/>
    <w:semiHidden/>
    <w:rsid w:val="00AB2059"/>
    <w:rPr>
      <w:b/>
      <w:bCs/>
    </w:rPr>
  </w:style>
  <w:style w:type="paragraph" w:styleId="BalloonText">
    <w:name w:val="Balloon Text"/>
    <w:basedOn w:val="Normal"/>
    <w:link w:val="BalloonTextChar"/>
    <w:uiPriority w:val="99"/>
    <w:semiHidden/>
    <w:unhideWhenUsed/>
    <w:rsid w:val="00AB2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059"/>
    <w:rPr>
      <w:rFonts w:ascii="Segoe UI" w:hAnsi="Segoe UI" w:cs="Segoe UI"/>
      <w:sz w:val="18"/>
      <w:szCs w:val="18"/>
    </w:rPr>
  </w:style>
  <w:style w:type="paragraph" w:styleId="FootnoteText">
    <w:name w:val="footnote text"/>
    <w:basedOn w:val="Normal"/>
    <w:link w:val="FootnoteTextChar"/>
    <w:uiPriority w:val="99"/>
    <w:semiHidden/>
    <w:unhideWhenUsed/>
    <w:rsid w:val="00713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727"/>
  </w:style>
  <w:style w:type="character" w:styleId="FootnoteReference">
    <w:name w:val="footnote reference"/>
    <w:basedOn w:val="DefaultParagraphFont"/>
    <w:uiPriority w:val="99"/>
    <w:semiHidden/>
    <w:unhideWhenUsed/>
    <w:rsid w:val="007137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954767">
      <w:bodyDiv w:val="1"/>
      <w:marLeft w:val="0"/>
      <w:marRight w:val="0"/>
      <w:marTop w:val="0"/>
      <w:marBottom w:val="0"/>
      <w:divBdr>
        <w:top w:val="none" w:sz="0" w:space="0" w:color="auto"/>
        <w:left w:val="none" w:sz="0" w:space="0" w:color="auto"/>
        <w:bottom w:val="none" w:sz="0" w:space="0" w:color="auto"/>
        <w:right w:val="none" w:sz="0" w:space="0" w:color="auto"/>
      </w:divBdr>
    </w:div>
    <w:div w:id="580870081">
      <w:bodyDiv w:val="1"/>
      <w:marLeft w:val="0"/>
      <w:marRight w:val="0"/>
      <w:marTop w:val="0"/>
      <w:marBottom w:val="0"/>
      <w:divBdr>
        <w:top w:val="none" w:sz="0" w:space="0" w:color="auto"/>
        <w:left w:val="none" w:sz="0" w:space="0" w:color="auto"/>
        <w:bottom w:val="none" w:sz="0" w:space="0" w:color="auto"/>
        <w:right w:val="none" w:sz="0" w:space="0" w:color="auto"/>
      </w:divBdr>
    </w:div>
    <w:div w:id="1566642582">
      <w:bodyDiv w:val="1"/>
      <w:marLeft w:val="0"/>
      <w:marRight w:val="0"/>
      <w:marTop w:val="0"/>
      <w:marBottom w:val="0"/>
      <w:divBdr>
        <w:top w:val="none" w:sz="0" w:space="0" w:color="auto"/>
        <w:left w:val="none" w:sz="0" w:space="0" w:color="auto"/>
        <w:bottom w:val="none" w:sz="0" w:space="0" w:color="auto"/>
        <w:right w:val="none" w:sz="0" w:space="0" w:color="auto"/>
      </w:divBdr>
    </w:div>
    <w:div w:id="2096976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296BE7A-4E50-4056-A396-957DC125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Windows User</cp:lastModifiedBy>
  <cp:revision>3</cp:revision>
  <dcterms:created xsi:type="dcterms:W3CDTF">2022-08-18T03:59:00Z</dcterms:created>
  <dcterms:modified xsi:type="dcterms:W3CDTF">2022-08-18T04:12:00Z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7BBE7DD4D3FE4D3285ED9736784D6DA0</vt:lpwstr>
  </property>
  <property fmtid="{D5CDD505-2E9C-101B-9397-08002B2CF9AE}" pid="4" name="Mendeley Recent Style Id 0_1">
    <vt:lpwstr>http://www.zotero.org/styles/apa-6th-edition</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http://www.zotero.org/styles/turabian-author-date</vt:lpwstr>
  </property>
  <property fmtid="{D5CDD505-2E9C-101B-9397-08002B2CF9AE}" pid="23" name="Mendeley Recent Style Name 9_1">
    <vt:lpwstr>Turabian 9th edition (author-date)</vt:lpwstr>
  </property>
  <property fmtid="{D5CDD505-2E9C-101B-9397-08002B2CF9AE}" pid="24" name="Mendeley Document_1">
    <vt:lpwstr>True</vt:lpwstr>
  </property>
  <property fmtid="{D5CDD505-2E9C-101B-9397-08002B2CF9AE}" pid="25" name="Mendeley Unique User Id_1">
    <vt:lpwstr>85102c4a-309e-383c-b1ba-3411e104381e</vt:lpwstr>
  </property>
  <property fmtid="{D5CDD505-2E9C-101B-9397-08002B2CF9AE}" pid="26" name="Mendeley Citation Style_1">
    <vt:lpwstr>http://www.zotero.org/styles/apa-6th-edition</vt:lpwstr>
  </property>
</Properties>
</file>